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81F8E" w14:textId="4A1D24C2" w:rsidR="00210591" w:rsidRPr="002A67A8" w:rsidRDefault="00086851" w:rsidP="002A67A8">
      <w:pPr>
        <w:jc w:val="center"/>
        <w:rPr>
          <w:b/>
          <w:bCs/>
          <w:sz w:val="22"/>
          <w:szCs w:val="22"/>
        </w:rPr>
      </w:pPr>
      <w:r w:rsidRPr="00086851">
        <w:rPr>
          <w:b/>
          <w:bCs/>
          <w:noProof/>
          <w:sz w:val="22"/>
          <w:szCs w:val="22"/>
        </w:rPr>
        <mc:AlternateContent>
          <mc:Choice Requires="wps">
            <w:drawing>
              <wp:anchor distT="45720" distB="45720" distL="114300" distR="114300" simplePos="0" relativeHeight="251664896" behindDoc="0" locked="0" layoutInCell="1" allowOverlap="1" wp14:anchorId="40D147A4" wp14:editId="0E20B8A5">
                <wp:simplePos x="0" y="0"/>
                <wp:positionH relativeFrom="column">
                  <wp:posOffset>-238125</wp:posOffset>
                </wp:positionH>
                <wp:positionV relativeFrom="paragraph">
                  <wp:posOffset>276225</wp:posOffset>
                </wp:positionV>
                <wp:extent cx="6629400" cy="7620000"/>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620000"/>
                        </a:xfrm>
                        <a:prstGeom prst="rect">
                          <a:avLst/>
                        </a:prstGeom>
                        <a:solidFill>
                          <a:srgbClr val="FFFFFF"/>
                        </a:solidFill>
                        <a:ln w="9525">
                          <a:noFill/>
                          <a:miter lim="800000"/>
                          <a:headEnd/>
                          <a:tailEnd/>
                        </a:ln>
                      </wps:spPr>
                      <wps:txbx>
                        <w:txbxContent>
                          <w:p w14:paraId="02A1DA50" w14:textId="77777777" w:rsidR="005B35A9" w:rsidRPr="00392EBF" w:rsidRDefault="005B35A9" w:rsidP="005B35A9">
                            <w:pPr>
                              <w:pStyle w:val="BodyText"/>
                              <w:spacing w:before="1"/>
                              <w:rPr>
                                <w:rFonts w:ascii="Calibri Light" w:hAnsi="Calibri Light" w:cs="Calibri Light"/>
                                <w:b/>
                                <w:sz w:val="24"/>
                                <w:szCs w:val="24"/>
                              </w:rPr>
                            </w:pPr>
                            <w:r w:rsidRPr="00E45B09">
                              <w:rPr>
                                <w:rFonts w:ascii="Calibri Light" w:hAnsi="Calibri Light" w:cs="Calibri Light"/>
                                <w:b/>
                                <w:sz w:val="24"/>
                                <w:szCs w:val="24"/>
                              </w:rPr>
                              <w:t>INSTITUTIONAL PROGRAM REVIEW COMMITTEE</w:t>
                            </w:r>
                          </w:p>
                          <w:p w14:paraId="1640CF49" w14:textId="77777777" w:rsidR="005B35A9" w:rsidRDefault="005B35A9" w:rsidP="005B35A9">
                            <w:pPr>
                              <w:pStyle w:val="BodyText"/>
                              <w:spacing w:line="276" w:lineRule="auto"/>
                              <w:rPr>
                                <w:rFonts w:ascii="Calibri Light" w:hAnsi="Calibri Light" w:cs="Calibri Light"/>
                                <w:b/>
                                <w:color w:val="000000"/>
                                <w:sz w:val="24"/>
                                <w:szCs w:val="24"/>
                              </w:rPr>
                            </w:pPr>
                            <w:r w:rsidRPr="00E45B09">
                              <w:rPr>
                                <w:rFonts w:ascii="Calibri Light" w:hAnsi="Calibri Light" w:cs="Calibri Light"/>
                                <w:b/>
                                <w:sz w:val="24"/>
                                <w:szCs w:val="24"/>
                              </w:rPr>
                              <w:t xml:space="preserve">Christian Anderson &amp; Francisco </w:t>
                            </w:r>
                            <w:proofErr w:type="spellStart"/>
                            <w:r w:rsidRPr="00E45B09">
                              <w:rPr>
                                <w:rFonts w:ascii="Calibri Light" w:hAnsi="Calibri Light" w:cs="Calibri Light"/>
                                <w:b/>
                                <w:sz w:val="24"/>
                                <w:szCs w:val="24"/>
                              </w:rPr>
                              <w:t>Ba</w:t>
                            </w:r>
                            <w:r w:rsidRPr="00E45B09">
                              <w:rPr>
                                <w:rFonts w:ascii="Calibri Light" w:hAnsi="Calibri Light" w:cs="Calibri Light"/>
                                <w:b/>
                                <w:color w:val="000000"/>
                                <w:sz w:val="24"/>
                                <w:szCs w:val="24"/>
                              </w:rPr>
                              <w:t>ñuelos</w:t>
                            </w:r>
                            <w:proofErr w:type="spellEnd"/>
                            <w:r>
                              <w:rPr>
                                <w:rFonts w:ascii="Calibri Light" w:hAnsi="Calibri Light" w:cs="Calibri Light"/>
                                <w:b/>
                                <w:color w:val="000000"/>
                                <w:sz w:val="24"/>
                                <w:szCs w:val="24"/>
                              </w:rPr>
                              <w:t>, Co-Chairs</w:t>
                            </w:r>
                          </w:p>
                          <w:p w14:paraId="4F5CDB0B" w14:textId="77777777" w:rsidR="005B35A9" w:rsidRPr="00E45B09" w:rsidRDefault="007C5B61" w:rsidP="005B35A9">
                            <w:pPr>
                              <w:pStyle w:val="BodyText"/>
                              <w:spacing w:line="276" w:lineRule="auto"/>
                              <w:rPr>
                                <w:rFonts w:ascii="Calibri Light" w:hAnsi="Calibri Light" w:cs="Calibri Light"/>
                                <w:b/>
                                <w:sz w:val="24"/>
                                <w:szCs w:val="24"/>
                              </w:rPr>
                            </w:pPr>
                            <w:r>
                              <w:rPr>
                                <w:rFonts w:ascii="Calibri Light" w:hAnsi="Calibri Light" w:cs="Calibri Light"/>
                                <w:b/>
                              </w:rPr>
                              <w:pict w14:anchorId="4039C0AF">
                                <v:rect id="_x0000_i1026" style="width:0;height:1.5pt" o:hralign="center" o:hrstd="t" o:hr="t" fillcolor="#a0a0a0" stroked="f"/>
                              </w:pict>
                            </w:r>
                          </w:p>
                          <w:p w14:paraId="384C1654" w14:textId="13172D90" w:rsidR="005B35A9" w:rsidRPr="00E45B09" w:rsidRDefault="00BE0742" w:rsidP="005B35A9">
                            <w:pPr>
                              <w:pStyle w:val="BodyText"/>
                              <w:spacing w:line="276" w:lineRule="auto"/>
                              <w:rPr>
                                <w:rFonts w:ascii="Calibri Light" w:hAnsi="Calibri Light" w:cs="Calibri Light"/>
                                <w:b/>
                                <w:sz w:val="24"/>
                                <w:szCs w:val="24"/>
                              </w:rPr>
                            </w:pPr>
                            <w:r>
                              <w:rPr>
                                <w:rFonts w:ascii="Calibri Light" w:hAnsi="Calibri Light" w:cs="Calibri Light"/>
                                <w:b/>
                                <w:sz w:val="24"/>
                                <w:szCs w:val="24"/>
                              </w:rPr>
                              <w:t>February</w:t>
                            </w:r>
                          </w:p>
                          <w:p w14:paraId="5A016C7B" w14:textId="648621F8" w:rsidR="005B35A9" w:rsidRPr="00E45B09" w:rsidRDefault="005B35A9" w:rsidP="005B35A9">
                            <w:pPr>
                              <w:pStyle w:val="BodyText"/>
                              <w:spacing w:line="276" w:lineRule="auto"/>
                              <w:rPr>
                                <w:rFonts w:ascii="Calibri Light" w:hAnsi="Calibri Light" w:cs="Calibri Light"/>
                                <w:b/>
                                <w:sz w:val="24"/>
                                <w:szCs w:val="24"/>
                              </w:rPr>
                            </w:pPr>
                            <w:r w:rsidRPr="00E45B09">
                              <w:rPr>
                                <w:rFonts w:ascii="Calibri Light" w:hAnsi="Calibri Light" w:cs="Calibri Light"/>
                                <w:b/>
                                <w:sz w:val="24"/>
                                <w:szCs w:val="24"/>
                              </w:rPr>
                              <w:t>Meeti</w:t>
                            </w:r>
                            <w:r>
                              <w:rPr>
                                <w:rFonts w:ascii="Calibri Light" w:hAnsi="Calibri Light" w:cs="Calibri Light"/>
                                <w:b/>
                                <w:sz w:val="24"/>
                                <w:szCs w:val="24"/>
                              </w:rPr>
                              <w:t xml:space="preserve">ng Minutes – Tuesday, </w:t>
                            </w:r>
                            <w:r w:rsidR="00272A2D">
                              <w:rPr>
                                <w:rFonts w:ascii="Calibri Light" w:hAnsi="Calibri Light" w:cs="Calibri Light"/>
                                <w:b/>
                                <w:sz w:val="24"/>
                                <w:szCs w:val="24"/>
                              </w:rPr>
                              <w:t>April 21</w:t>
                            </w:r>
                            <w:r>
                              <w:rPr>
                                <w:rFonts w:ascii="Calibri Light" w:hAnsi="Calibri Light" w:cs="Calibri Light"/>
                                <w:b/>
                                <w:sz w:val="24"/>
                                <w:szCs w:val="24"/>
                              </w:rPr>
                              <w:t>, 202</w:t>
                            </w:r>
                            <w:r w:rsidR="00F0781B">
                              <w:rPr>
                                <w:rFonts w:ascii="Calibri Light" w:hAnsi="Calibri Light" w:cs="Calibri Light"/>
                                <w:b/>
                                <w:sz w:val="24"/>
                                <w:szCs w:val="24"/>
                              </w:rPr>
                              <w:t>6</w:t>
                            </w:r>
                          </w:p>
                          <w:p w14:paraId="03AB8DF8" w14:textId="77777777" w:rsidR="005B35A9" w:rsidRPr="00E45B09" w:rsidRDefault="005B35A9" w:rsidP="005B35A9">
                            <w:pPr>
                              <w:pStyle w:val="BodyText"/>
                              <w:spacing w:line="276" w:lineRule="auto"/>
                              <w:rPr>
                                <w:rFonts w:ascii="Calibri Light" w:hAnsi="Calibri Light" w:cs="Calibri Light"/>
                                <w:b/>
                                <w:sz w:val="24"/>
                                <w:szCs w:val="24"/>
                              </w:rPr>
                            </w:pPr>
                            <w:r>
                              <w:rPr>
                                <w:rFonts w:ascii="Calibri Light" w:hAnsi="Calibri Light" w:cs="Calibri Light"/>
                                <w:b/>
                                <w:sz w:val="24"/>
                                <w:szCs w:val="24"/>
                              </w:rPr>
                              <w:t>4:00pm</w:t>
                            </w:r>
                          </w:p>
                          <w:p w14:paraId="67720A0E" w14:textId="77777777" w:rsidR="005B35A9" w:rsidRPr="00E45B09" w:rsidRDefault="005B35A9" w:rsidP="005B35A9">
                            <w:pPr>
                              <w:pStyle w:val="BodyText"/>
                              <w:spacing w:line="276" w:lineRule="auto"/>
                              <w:rPr>
                                <w:rFonts w:ascii="Calibri Light" w:hAnsi="Calibri Light" w:cs="Calibri Light"/>
                                <w:sz w:val="24"/>
                                <w:szCs w:val="24"/>
                              </w:rPr>
                            </w:pPr>
                          </w:p>
                          <w:p w14:paraId="1CF8A650" w14:textId="09BA5FE6" w:rsidR="005B35A9" w:rsidRDefault="005B35A9" w:rsidP="005B35A9">
                            <w:pPr>
                              <w:pStyle w:val="BodyText"/>
                              <w:spacing w:line="276" w:lineRule="auto"/>
                              <w:rPr>
                                <w:rFonts w:ascii="Calibri Light" w:hAnsi="Calibri Light" w:cs="Calibri Light"/>
                                <w:sz w:val="24"/>
                                <w:szCs w:val="24"/>
                              </w:rPr>
                            </w:pPr>
                            <w:r w:rsidRPr="00E45B09">
                              <w:rPr>
                                <w:rFonts w:ascii="Calibri Light" w:hAnsi="Calibri Light" w:cs="Calibri Light"/>
                                <w:sz w:val="24"/>
                                <w:szCs w:val="24"/>
                                <w:u w:val="single"/>
                              </w:rPr>
                              <w:t>Attendance</w:t>
                            </w:r>
                            <w:r w:rsidRPr="00E45B09">
                              <w:rPr>
                                <w:rFonts w:ascii="Calibri Light" w:hAnsi="Calibri Light" w:cs="Calibri Light"/>
                                <w:sz w:val="24"/>
                                <w:szCs w:val="24"/>
                              </w:rPr>
                              <w:t xml:space="preserve"> (</w:t>
                            </w:r>
                            <w:r w:rsidR="004B0137">
                              <w:rPr>
                                <w:rFonts w:ascii="Calibri Light" w:hAnsi="Calibri Light" w:cs="Calibri Light"/>
                                <w:sz w:val="24"/>
                                <w:szCs w:val="24"/>
                              </w:rPr>
                              <w:t xml:space="preserve">via </w:t>
                            </w:r>
                            <w:r w:rsidRPr="00E45B09">
                              <w:rPr>
                                <w:rFonts w:ascii="Calibri Light" w:hAnsi="Calibri Light" w:cs="Calibri Light"/>
                                <w:sz w:val="24"/>
                                <w:szCs w:val="24"/>
                              </w:rPr>
                              <w:t>Zoom)</w:t>
                            </w:r>
                          </w:p>
                          <w:p w14:paraId="43D1521D" w14:textId="355AEB16"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 xml:space="preserve">Members present: Christian Anderson (co-chair), Francisco </w:t>
                            </w:r>
                            <w:proofErr w:type="spellStart"/>
                            <w:r>
                              <w:rPr>
                                <w:rFonts w:ascii="Calibri Light" w:hAnsi="Calibri Light" w:cs="Calibri Light"/>
                                <w:sz w:val="24"/>
                                <w:szCs w:val="24"/>
                              </w:rPr>
                              <w:t>Ba</w:t>
                            </w:r>
                            <w:r w:rsidRPr="00DD3800">
                              <w:rPr>
                                <w:rFonts w:ascii="Calibri Light" w:hAnsi="Calibri Light" w:cs="Calibri Light"/>
                                <w:sz w:val="24"/>
                                <w:szCs w:val="24"/>
                              </w:rPr>
                              <w:t>ñ</w:t>
                            </w:r>
                            <w:r>
                              <w:rPr>
                                <w:rFonts w:ascii="Calibri Light" w:hAnsi="Calibri Light" w:cs="Calibri Light"/>
                                <w:sz w:val="24"/>
                                <w:szCs w:val="24"/>
                              </w:rPr>
                              <w:t>uelos</w:t>
                            </w:r>
                            <w:proofErr w:type="spellEnd"/>
                            <w:r>
                              <w:rPr>
                                <w:rFonts w:ascii="Calibri Light" w:hAnsi="Calibri Light" w:cs="Calibri Light"/>
                                <w:sz w:val="24"/>
                                <w:szCs w:val="24"/>
                              </w:rPr>
                              <w:t xml:space="preserve"> (co-chair), Chelsea Cushing, </w:t>
                            </w:r>
                            <w:r w:rsidR="00272A2D">
                              <w:rPr>
                                <w:rFonts w:ascii="Calibri Light" w:hAnsi="Calibri Light" w:cs="Calibri Light"/>
                                <w:sz w:val="24"/>
                                <w:szCs w:val="24"/>
                              </w:rPr>
                              <w:t>James McDonnell</w:t>
                            </w:r>
                            <w:r w:rsidR="006B408B">
                              <w:rPr>
                                <w:rFonts w:ascii="Calibri Light" w:hAnsi="Calibri Light" w:cs="Calibri Light"/>
                                <w:sz w:val="24"/>
                                <w:szCs w:val="24"/>
                              </w:rPr>
                              <w:t xml:space="preserve"> (Budget)</w:t>
                            </w:r>
                            <w:r w:rsidR="00272A2D">
                              <w:rPr>
                                <w:rFonts w:ascii="Calibri Light" w:hAnsi="Calibri Light" w:cs="Calibri Light"/>
                                <w:sz w:val="24"/>
                                <w:szCs w:val="24"/>
                              </w:rPr>
                              <w:t xml:space="preserve">, </w:t>
                            </w:r>
                            <w:r>
                              <w:rPr>
                                <w:rFonts w:ascii="Calibri Light" w:hAnsi="Calibri Light" w:cs="Calibri Light"/>
                                <w:sz w:val="24"/>
                                <w:szCs w:val="24"/>
                              </w:rPr>
                              <w:t>Dali Ozturk</w:t>
                            </w:r>
                            <w:r w:rsidR="006B408B">
                              <w:rPr>
                                <w:rFonts w:ascii="Calibri Light" w:hAnsi="Calibri Light" w:cs="Calibri Light"/>
                                <w:sz w:val="24"/>
                                <w:szCs w:val="24"/>
                              </w:rPr>
                              <w:t xml:space="preserve"> (IPEC)</w:t>
                            </w:r>
                            <w:r w:rsidR="005C1A66">
                              <w:rPr>
                                <w:rFonts w:ascii="Calibri Light" w:hAnsi="Calibri Light" w:cs="Calibri Light"/>
                                <w:sz w:val="24"/>
                                <w:szCs w:val="24"/>
                              </w:rPr>
                              <w:t>,</w:t>
                            </w:r>
                            <w:r w:rsidR="001A036E">
                              <w:rPr>
                                <w:rFonts w:ascii="Calibri Light" w:hAnsi="Calibri Light" w:cs="Calibri Light"/>
                                <w:sz w:val="24"/>
                                <w:szCs w:val="24"/>
                              </w:rPr>
                              <w:t xml:space="preserve"> Daniel Rivas</w:t>
                            </w:r>
                            <w:r w:rsidR="005C1A66">
                              <w:rPr>
                                <w:rFonts w:ascii="Calibri Light" w:hAnsi="Calibri Light" w:cs="Calibri Light"/>
                                <w:sz w:val="24"/>
                                <w:szCs w:val="24"/>
                              </w:rPr>
                              <w:t xml:space="preserve"> </w:t>
                            </w:r>
                          </w:p>
                          <w:p w14:paraId="50480E35" w14:textId="585FF356"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Members absent:</w:t>
                            </w:r>
                            <w:r w:rsidR="00291CEE">
                              <w:rPr>
                                <w:rFonts w:ascii="Calibri Light" w:hAnsi="Calibri Light" w:cs="Calibri Light"/>
                                <w:sz w:val="24"/>
                                <w:szCs w:val="24"/>
                              </w:rPr>
                              <w:t xml:space="preserve"> Erik Arteaga</w:t>
                            </w:r>
                            <w:r>
                              <w:rPr>
                                <w:rFonts w:ascii="Calibri Light" w:hAnsi="Calibri Light" w:cs="Calibri Light"/>
                                <w:sz w:val="24"/>
                                <w:szCs w:val="24"/>
                              </w:rPr>
                              <w:t>,</w:t>
                            </w:r>
                            <w:r w:rsidR="001A036E">
                              <w:rPr>
                                <w:rFonts w:ascii="Calibri Light" w:hAnsi="Calibri Light" w:cs="Calibri Light"/>
                                <w:sz w:val="24"/>
                                <w:szCs w:val="24"/>
                              </w:rPr>
                              <w:t xml:space="preserve"> Kourtnie Haney,</w:t>
                            </w:r>
                            <w:r>
                              <w:rPr>
                                <w:rFonts w:ascii="Calibri Light" w:hAnsi="Calibri Light" w:cs="Calibri Light"/>
                                <w:sz w:val="24"/>
                                <w:szCs w:val="24"/>
                              </w:rPr>
                              <w:t xml:space="preserve"> Timothy Houk,</w:t>
                            </w:r>
                            <w:r w:rsidR="005C1A66" w:rsidRPr="005C1A66">
                              <w:rPr>
                                <w:rFonts w:ascii="Calibri Light" w:hAnsi="Calibri Light" w:cs="Calibri Light"/>
                                <w:sz w:val="24"/>
                                <w:szCs w:val="24"/>
                              </w:rPr>
                              <w:t xml:space="preserve"> </w:t>
                            </w:r>
                            <w:r w:rsidR="005C1A66">
                              <w:rPr>
                                <w:rFonts w:ascii="Calibri Light" w:hAnsi="Calibri Light" w:cs="Calibri Light"/>
                                <w:sz w:val="24"/>
                                <w:szCs w:val="24"/>
                              </w:rPr>
                              <w:t>Shailin Kennedy,</w:t>
                            </w:r>
                            <w:r w:rsidRPr="00E4542D">
                              <w:rPr>
                                <w:rFonts w:ascii="Calibri Light" w:hAnsi="Calibri Light" w:cs="Calibri Light"/>
                                <w:sz w:val="24"/>
                                <w:szCs w:val="24"/>
                              </w:rPr>
                              <w:t xml:space="preserve"> </w:t>
                            </w:r>
                            <w:r w:rsidR="005C1A66">
                              <w:rPr>
                                <w:rFonts w:ascii="Calibri Light" w:hAnsi="Calibri Light" w:cs="Calibri Light"/>
                                <w:sz w:val="24"/>
                                <w:szCs w:val="24"/>
                              </w:rPr>
                              <w:t>Jeremy Petty</w:t>
                            </w:r>
                            <w:r w:rsidR="00272A2D">
                              <w:rPr>
                                <w:rFonts w:ascii="Calibri Light" w:hAnsi="Calibri Light" w:cs="Calibri Light"/>
                                <w:sz w:val="24"/>
                                <w:szCs w:val="24"/>
                              </w:rPr>
                              <w:t>, Chris Spomer</w:t>
                            </w:r>
                          </w:p>
                          <w:p w14:paraId="7755E1C4" w14:textId="1992911A"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Guest attendance: Ashley Fisher, MSE Administrative Assistant (minutes)</w:t>
                            </w:r>
                            <w:r w:rsidR="00272A2D">
                              <w:rPr>
                                <w:rFonts w:ascii="Calibri Light" w:hAnsi="Calibri Light" w:cs="Calibri Light"/>
                                <w:sz w:val="24"/>
                                <w:szCs w:val="24"/>
                              </w:rPr>
                              <w:t>; Sarah Harris (O</w:t>
                            </w:r>
                            <w:r w:rsidR="006B408B">
                              <w:rPr>
                                <w:rFonts w:ascii="Calibri Light" w:hAnsi="Calibri Light" w:cs="Calibri Light"/>
                                <w:sz w:val="24"/>
                                <w:szCs w:val="24"/>
                              </w:rPr>
                              <w:t>AC), Jesse Wilcoxson (IC)</w:t>
                            </w:r>
                          </w:p>
                          <w:p w14:paraId="19146CCC" w14:textId="77777777" w:rsidR="005B35A9" w:rsidRDefault="005B35A9" w:rsidP="005B35A9">
                            <w:pPr>
                              <w:pStyle w:val="BodyText"/>
                              <w:spacing w:line="276" w:lineRule="auto"/>
                              <w:rPr>
                                <w:rFonts w:ascii="Calibri Light" w:hAnsi="Calibri Light" w:cs="Calibri Light"/>
                                <w:sz w:val="24"/>
                                <w:szCs w:val="24"/>
                              </w:rPr>
                            </w:pPr>
                          </w:p>
                          <w:p w14:paraId="3F9E82C9" w14:textId="77777777" w:rsidR="005B35A9" w:rsidRDefault="005B35A9" w:rsidP="005B35A9">
                            <w:pPr>
                              <w:pStyle w:val="BodyText"/>
                              <w:numPr>
                                <w:ilvl w:val="0"/>
                                <w:numId w:val="3"/>
                              </w:numPr>
                              <w:spacing w:line="276" w:lineRule="auto"/>
                              <w:rPr>
                                <w:rFonts w:ascii="Calibri Light" w:hAnsi="Calibri Light" w:cs="Calibri Light"/>
                                <w:sz w:val="24"/>
                                <w:szCs w:val="24"/>
                              </w:rPr>
                            </w:pPr>
                            <w:r w:rsidRPr="00462FAB">
                              <w:rPr>
                                <w:rFonts w:ascii="Calibri Light" w:hAnsi="Calibri Light" w:cs="Calibri Light"/>
                                <w:b/>
                                <w:sz w:val="24"/>
                                <w:szCs w:val="24"/>
                              </w:rPr>
                              <w:t>Call to Order</w:t>
                            </w:r>
                            <w:r>
                              <w:rPr>
                                <w:rFonts w:ascii="Calibri Light" w:hAnsi="Calibri Light" w:cs="Calibri Light"/>
                                <w:sz w:val="24"/>
                                <w:szCs w:val="24"/>
                              </w:rPr>
                              <w:t>: Meeting was called to order at 4:00 pm.</w:t>
                            </w:r>
                          </w:p>
                          <w:p w14:paraId="3F0C2718" w14:textId="271EA952" w:rsidR="005B35A9" w:rsidRDefault="005B35A9" w:rsidP="005B35A9">
                            <w:pPr>
                              <w:pStyle w:val="BodyText"/>
                              <w:numPr>
                                <w:ilvl w:val="0"/>
                                <w:numId w:val="3"/>
                              </w:numPr>
                              <w:spacing w:line="276" w:lineRule="auto"/>
                              <w:rPr>
                                <w:rFonts w:ascii="Calibri Light" w:hAnsi="Calibri Light" w:cs="Calibri Light"/>
                                <w:sz w:val="24"/>
                                <w:szCs w:val="24"/>
                              </w:rPr>
                            </w:pPr>
                            <w:r>
                              <w:rPr>
                                <w:rFonts w:ascii="Calibri Light" w:hAnsi="Calibri Light" w:cs="Calibri Light"/>
                                <w:b/>
                                <w:sz w:val="24"/>
                                <w:szCs w:val="24"/>
                              </w:rPr>
                              <w:t>Agenda Item 1</w:t>
                            </w:r>
                            <w:r w:rsidRPr="003B7139">
                              <w:rPr>
                                <w:rFonts w:ascii="Calibri Light" w:hAnsi="Calibri Light" w:cs="Calibri Light"/>
                                <w:b/>
                                <w:sz w:val="24"/>
                                <w:szCs w:val="24"/>
                              </w:rPr>
                              <w:t xml:space="preserve"> – Revi</w:t>
                            </w:r>
                            <w:r>
                              <w:rPr>
                                <w:rFonts w:ascii="Calibri Light" w:hAnsi="Calibri Light" w:cs="Calibri Light"/>
                                <w:b/>
                                <w:sz w:val="24"/>
                                <w:szCs w:val="24"/>
                              </w:rPr>
                              <w:t xml:space="preserve">ew Minutes from </w:t>
                            </w:r>
                            <w:r w:rsidR="006B408B">
                              <w:rPr>
                                <w:rFonts w:ascii="Calibri Light" w:hAnsi="Calibri Light" w:cs="Calibri Light"/>
                                <w:b/>
                                <w:sz w:val="24"/>
                                <w:szCs w:val="24"/>
                              </w:rPr>
                              <w:t>March 17th</w:t>
                            </w:r>
                            <w:r>
                              <w:rPr>
                                <w:rFonts w:ascii="Calibri Light" w:hAnsi="Calibri Light" w:cs="Calibri Light"/>
                                <w:b/>
                                <w:sz w:val="24"/>
                                <w:szCs w:val="24"/>
                              </w:rPr>
                              <w:t>, 202</w:t>
                            </w:r>
                            <w:r w:rsidR="00DF07B0">
                              <w:rPr>
                                <w:rFonts w:ascii="Calibri Light" w:hAnsi="Calibri Light" w:cs="Calibri Light"/>
                                <w:b/>
                                <w:sz w:val="24"/>
                                <w:szCs w:val="24"/>
                              </w:rPr>
                              <w:t>6</w:t>
                            </w:r>
                            <w:r>
                              <w:rPr>
                                <w:rFonts w:ascii="Calibri Light" w:hAnsi="Calibri Light" w:cs="Calibri Light"/>
                                <w:b/>
                                <w:sz w:val="24"/>
                                <w:szCs w:val="24"/>
                              </w:rPr>
                              <w:t>.</w:t>
                            </w:r>
                          </w:p>
                          <w:p w14:paraId="5044A7E6" w14:textId="28CF73C2" w:rsidR="005B35A9" w:rsidRPr="008A2761" w:rsidRDefault="005B35A9" w:rsidP="005B35A9">
                            <w:pPr>
                              <w:pStyle w:val="BodyText"/>
                              <w:numPr>
                                <w:ilvl w:val="1"/>
                                <w:numId w:val="3"/>
                              </w:numPr>
                              <w:spacing w:line="276" w:lineRule="auto"/>
                              <w:rPr>
                                <w:rFonts w:ascii="Calibri Light" w:hAnsi="Calibri Light" w:cs="Calibri Light"/>
                                <w:sz w:val="24"/>
                                <w:szCs w:val="24"/>
                              </w:rPr>
                            </w:pPr>
                            <w:r w:rsidRPr="008A2761">
                              <w:rPr>
                                <w:rFonts w:ascii="Calibri Light" w:hAnsi="Calibri Light" w:cs="Calibri Light"/>
                                <w:b/>
                                <w:sz w:val="24"/>
                                <w:szCs w:val="24"/>
                              </w:rPr>
                              <w:t xml:space="preserve">Minutes: </w:t>
                            </w:r>
                            <w:r w:rsidR="006B408B">
                              <w:rPr>
                                <w:rFonts w:ascii="Calibri Light" w:hAnsi="Calibri Light" w:cs="Calibri Light"/>
                                <w:bCs/>
                                <w:sz w:val="24"/>
                                <w:szCs w:val="24"/>
                              </w:rPr>
                              <w:t>Did not meet quorum to approve minutes.</w:t>
                            </w:r>
                          </w:p>
                          <w:p w14:paraId="63E63588" w14:textId="0208FDEC" w:rsidR="00176FEE" w:rsidRPr="00402DD3" w:rsidRDefault="006B408B" w:rsidP="00402DD3">
                            <w:pPr>
                              <w:pStyle w:val="BodyText"/>
                              <w:numPr>
                                <w:ilvl w:val="0"/>
                                <w:numId w:val="3"/>
                              </w:numPr>
                              <w:spacing w:line="276" w:lineRule="auto"/>
                              <w:rPr>
                                <w:rFonts w:ascii="Calibri Light" w:hAnsi="Calibri Light" w:cs="Calibri Light"/>
                                <w:sz w:val="24"/>
                                <w:szCs w:val="24"/>
                              </w:rPr>
                            </w:pPr>
                            <w:r>
                              <w:rPr>
                                <w:rFonts w:ascii="Calibri Light" w:hAnsi="Calibri Light" w:cs="Calibri Light"/>
                                <w:b/>
                                <w:sz w:val="24"/>
                                <w:szCs w:val="24"/>
                              </w:rPr>
                              <w:t>Agenda Item 2</w:t>
                            </w:r>
                            <w:r w:rsidR="00176FEE">
                              <w:rPr>
                                <w:rFonts w:ascii="Calibri Light" w:hAnsi="Calibri Light" w:cs="Calibri Light"/>
                                <w:b/>
                                <w:sz w:val="24"/>
                                <w:szCs w:val="24"/>
                              </w:rPr>
                              <w:t xml:space="preserve"> &amp; 3</w:t>
                            </w:r>
                            <w:r w:rsidRPr="00E35453">
                              <w:rPr>
                                <w:rFonts w:ascii="Calibri Light" w:hAnsi="Calibri Light" w:cs="Calibri Light"/>
                                <w:b/>
                                <w:sz w:val="24"/>
                                <w:szCs w:val="24"/>
                              </w:rPr>
                              <w:t xml:space="preserve"> – </w:t>
                            </w:r>
                            <w:r>
                              <w:rPr>
                                <w:rFonts w:ascii="Calibri Light" w:hAnsi="Calibri Light" w:cs="Calibri Light"/>
                                <w:b/>
                                <w:sz w:val="24"/>
                                <w:szCs w:val="24"/>
                              </w:rPr>
                              <w:t xml:space="preserve">Review of </w:t>
                            </w:r>
                            <w:r w:rsidRPr="00E35453">
                              <w:rPr>
                                <w:rFonts w:ascii="Calibri Light" w:hAnsi="Calibri Light" w:cs="Calibri Light"/>
                                <w:b/>
                                <w:sz w:val="24"/>
                                <w:szCs w:val="24"/>
                              </w:rPr>
                              <w:t>PR changes for the 202</w:t>
                            </w:r>
                            <w:r>
                              <w:rPr>
                                <w:rFonts w:ascii="Calibri Light" w:hAnsi="Calibri Light" w:cs="Calibri Light"/>
                                <w:b/>
                                <w:sz w:val="24"/>
                                <w:szCs w:val="24"/>
                              </w:rPr>
                              <w:t xml:space="preserve">5-26 </w:t>
                            </w:r>
                            <w:r w:rsidRPr="00E35453">
                              <w:rPr>
                                <w:rFonts w:ascii="Calibri Light" w:hAnsi="Calibri Light" w:cs="Calibri Light"/>
                                <w:b/>
                                <w:sz w:val="24"/>
                                <w:szCs w:val="24"/>
                              </w:rPr>
                              <w:t>Academic Year</w:t>
                            </w:r>
                            <w:r w:rsidR="00176FEE">
                              <w:rPr>
                                <w:rFonts w:ascii="Calibri Light" w:hAnsi="Calibri Light" w:cs="Calibri Light"/>
                                <w:b/>
                                <w:sz w:val="24"/>
                                <w:szCs w:val="24"/>
                              </w:rPr>
                              <w:t xml:space="preserve"> and </w:t>
                            </w:r>
                            <w:r w:rsidR="00176FEE">
                              <w:rPr>
                                <w:rFonts w:ascii="Calibri Light" w:hAnsi="Calibri Light" w:cs="Calibri Light"/>
                                <w:b/>
                                <w:sz w:val="24"/>
                                <w:szCs w:val="24"/>
                              </w:rPr>
                              <w:t>How might IPRC improve both quality and kind of information generated by Integrated PR process for OAC, Budget, IPEC and IC?</w:t>
                            </w:r>
                          </w:p>
                          <w:p w14:paraId="70F31096" w14:textId="1F77520C"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IPEC:</w:t>
                            </w:r>
                          </w:p>
                          <w:p w14:paraId="3F93664F" w14:textId="442E31C0" w:rsidR="00513684" w:rsidRDefault="009B615F"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The g</w:t>
                            </w:r>
                            <w:r w:rsidR="00C7602F" w:rsidRPr="00355BB9">
                              <w:rPr>
                                <w:rFonts w:ascii="Calibri Light" w:hAnsi="Calibri Light" w:cs="Calibri Light"/>
                                <w:sz w:val="24"/>
                                <w:szCs w:val="24"/>
                              </w:rPr>
                              <w:t>oal</w:t>
                            </w:r>
                            <w:r w:rsidR="00355BB9">
                              <w:rPr>
                                <w:rFonts w:ascii="Calibri Light" w:hAnsi="Calibri Light" w:cs="Calibri Light"/>
                                <w:sz w:val="24"/>
                                <w:szCs w:val="24"/>
                              </w:rPr>
                              <w:t xml:space="preserve"> from IPEC perspective is to encourage all units to align as many goals and objectives with their programs. This is happening most of the time, but good to keep reminding and encouraging. When the older objectives were hidden, it is easier for authors to map new objectives.</w:t>
                            </w:r>
                          </w:p>
                          <w:p w14:paraId="5527730F" w14:textId="6CB5DBA2"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OAC:</w:t>
                            </w:r>
                          </w:p>
                          <w:p w14:paraId="17B7B8D6" w14:textId="2B646DCB" w:rsidR="00513684" w:rsidRDefault="00513684"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Case study e</w:t>
                            </w:r>
                            <w:r w:rsidRPr="00513684">
                              <w:rPr>
                                <w:rFonts w:ascii="Calibri Light" w:hAnsi="Calibri Light" w:cs="Calibri Light"/>
                                <w:sz w:val="24"/>
                                <w:szCs w:val="24"/>
                              </w:rPr>
                              <w:t>xamples were very helpful for accreditation</w:t>
                            </w:r>
                            <w:r>
                              <w:rPr>
                                <w:rFonts w:ascii="Calibri Light" w:hAnsi="Calibri Light" w:cs="Calibri Light"/>
                                <w:sz w:val="24"/>
                                <w:szCs w:val="24"/>
                              </w:rPr>
                              <w:t xml:space="preserve"> visit</w:t>
                            </w:r>
                            <w:r w:rsidRPr="00513684">
                              <w:rPr>
                                <w:rFonts w:ascii="Calibri Light" w:hAnsi="Calibri Light" w:cs="Calibri Light"/>
                                <w:sz w:val="24"/>
                                <w:szCs w:val="24"/>
                              </w:rPr>
                              <w:t xml:space="preserve">. </w:t>
                            </w:r>
                            <w:r w:rsidR="00176FEE">
                              <w:rPr>
                                <w:rFonts w:ascii="Calibri Light" w:hAnsi="Calibri Light" w:cs="Calibri Light"/>
                                <w:sz w:val="24"/>
                                <w:szCs w:val="24"/>
                              </w:rPr>
                              <w:tab/>
                            </w:r>
                          </w:p>
                          <w:p w14:paraId="402F7E1F" w14:textId="4D2188E2" w:rsidR="000601DC" w:rsidRPr="00513684" w:rsidRDefault="000601DC"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Continue training on mapping</w:t>
                            </w:r>
                            <w:r w:rsidR="007E32F5">
                              <w:rPr>
                                <w:rFonts w:ascii="Calibri Light" w:hAnsi="Calibri Light" w:cs="Calibri Light"/>
                                <w:sz w:val="24"/>
                                <w:szCs w:val="24"/>
                              </w:rPr>
                              <w:t xml:space="preserve"> to program level </w:t>
                            </w:r>
                            <w:r>
                              <w:rPr>
                                <w:rFonts w:ascii="Calibri Light" w:hAnsi="Calibri Light" w:cs="Calibri Light"/>
                                <w:sz w:val="24"/>
                                <w:szCs w:val="24"/>
                              </w:rPr>
                              <w:t>outcomes</w:t>
                            </w:r>
                            <w:r w:rsidR="007E32F5">
                              <w:rPr>
                                <w:rFonts w:ascii="Calibri Light" w:hAnsi="Calibri Light" w:cs="Calibri Light"/>
                                <w:sz w:val="24"/>
                                <w:szCs w:val="24"/>
                              </w:rPr>
                              <w:t xml:space="preserve"> and district objectives</w:t>
                            </w:r>
                            <w:r>
                              <w:rPr>
                                <w:rFonts w:ascii="Calibri Light" w:hAnsi="Calibri Light" w:cs="Calibri Light"/>
                                <w:sz w:val="24"/>
                                <w:szCs w:val="24"/>
                              </w:rPr>
                              <w:t>.</w:t>
                            </w:r>
                          </w:p>
                          <w:p w14:paraId="36936EBD" w14:textId="74381E92"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Budget</w:t>
                            </w:r>
                            <w:r w:rsidR="00513684" w:rsidRPr="00513684">
                              <w:rPr>
                                <w:rFonts w:ascii="Calibri Light" w:hAnsi="Calibri Light" w:cs="Calibri Light"/>
                                <w:b/>
                                <w:sz w:val="24"/>
                                <w:szCs w:val="24"/>
                              </w:rPr>
                              <w:t>:</w:t>
                            </w:r>
                          </w:p>
                          <w:p w14:paraId="27F9AF0B" w14:textId="1EF02FF7" w:rsidR="00513684" w:rsidRPr="00513684" w:rsidRDefault="00513684"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Requests were better than last year. Qualitatively, easier to understand</w:t>
                            </w:r>
                            <w:r w:rsidR="00BC573C">
                              <w:rPr>
                                <w:rFonts w:ascii="Calibri Light" w:hAnsi="Calibri Light" w:cs="Calibri Light"/>
                                <w:sz w:val="24"/>
                                <w:szCs w:val="24"/>
                              </w:rPr>
                              <w:t xml:space="preserve"> the needs of the units requesting resources</w:t>
                            </w:r>
                            <w:r>
                              <w:rPr>
                                <w:rFonts w:ascii="Calibri Light" w:hAnsi="Calibri Light" w:cs="Calibri Light"/>
                                <w:sz w:val="24"/>
                                <w:szCs w:val="24"/>
                              </w:rPr>
                              <w:t xml:space="preserve">. </w:t>
                            </w:r>
                          </w:p>
                          <w:p w14:paraId="59E259C7" w14:textId="721D64CF" w:rsidR="00513684" w:rsidRPr="009B615F" w:rsidRDefault="00513684"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At this point, there are no issues to share.</w:t>
                            </w:r>
                            <w:r w:rsidR="00BC573C">
                              <w:rPr>
                                <w:rFonts w:ascii="Calibri Light" w:hAnsi="Calibri Light" w:cs="Calibri Light"/>
                                <w:sz w:val="24"/>
                                <w:szCs w:val="24"/>
                              </w:rPr>
                              <w:t xml:space="preserve"> The trainings seem to be helping</w:t>
                            </w:r>
                            <w:r w:rsidR="00EA29F5">
                              <w:rPr>
                                <w:rFonts w:ascii="Calibri Light" w:hAnsi="Calibri Light" w:cs="Calibri Light"/>
                                <w:sz w:val="24"/>
                                <w:szCs w:val="24"/>
                              </w:rPr>
                              <w:t xml:space="preserve"> those who utilize the materials and office hours.</w:t>
                            </w:r>
                          </w:p>
                          <w:p w14:paraId="7EB8078D" w14:textId="77777777" w:rsidR="009B615F" w:rsidRPr="00513684" w:rsidRDefault="009B615F" w:rsidP="009B615F">
                            <w:pPr>
                              <w:pStyle w:val="BodyText"/>
                              <w:spacing w:line="276" w:lineRule="auto"/>
                              <w:ind w:left="2520"/>
                              <w:rPr>
                                <w:rFonts w:ascii="Calibri Light" w:hAnsi="Calibri Light" w:cs="Calibri Light"/>
                                <w:b/>
                                <w:sz w:val="24"/>
                                <w:szCs w:val="24"/>
                              </w:rPr>
                            </w:pPr>
                          </w:p>
                          <w:p w14:paraId="70EDA6C5" w14:textId="2BD037F7" w:rsidR="002A67A8" w:rsidRPr="002A67A8" w:rsidRDefault="002A67A8" w:rsidP="00501F14">
                            <w:pPr>
                              <w:pStyle w:val="BodyText"/>
                              <w:spacing w:line="276" w:lineRule="auto"/>
                              <w:rPr>
                                <w:rFonts w:ascii="Calibri Light" w:hAnsi="Calibri Light" w:cs="Calibri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147A4" id="_x0000_t202" coordsize="21600,21600" o:spt="202" path="m,l,21600r21600,l21600,xe">
                <v:stroke joinstyle="miter"/>
                <v:path gradientshapeok="t" o:connecttype="rect"/>
              </v:shapetype>
              <v:shape id="Text Box 2" o:spid="_x0000_s1026" type="#_x0000_t202" style="position:absolute;left:0;text-align:left;margin-left:-18.75pt;margin-top:21.75pt;width:522pt;height:600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DHgIAABwEAAAOAAAAZHJzL2Uyb0RvYy54bWysU21v2yAQ/j5p/wHxfXHiJWljxam6dJkm&#10;dS9Sux+AMY7RgGNAYme/fgd206z9No0PiOOOh+eeu1vf9FqRo3BeginpbDKlRBgOtTT7kv543L27&#10;psQHZmqmwIiSnoSnN5u3b9adLUQOLahaOIIgxhedLWkbgi2yzPNWaOYnYIVBZwNOs4Cm22e1Yx2i&#10;a5Xl0+ky68DV1gEX3uPt3eCkm4TfNIKHb03jRSCqpMgtpN2lvYp7tlmzYu+YbSUfabB/YKGZNPjp&#10;GeqOBUYOTr6C0pI78NCECQedQdNILlIOmM1s+iKbh5ZZkXJBcbw9y+T/Hyz/evzuiKxL+p4SwzSW&#10;6FH0gXyAnuRRnc76AoMeLIaFHq+xyilTb++B//TEwLZlZi9unYOuFaxGdrP4Mrt4OuD4CFJ1X6DG&#10;b9ghQALqG6ejdCgGQXSs0ulcmUiF4+Vyma/mU3Rx9F0tsfJoxD9Y8fTcOh8+CdAkHkrqsPQJnh3v&#10;fRhCn0Libx6UrHdSqWS4fbVVjhwZtskurRH9rzBlSFfS1SJfJGQD8T1Cs0LLgG2spC7pdeQ2NlaU&#10;46OpU0hgUg1nJK3MqE+UZBAn9FWPgVG0CuoTKuVgaFccLzy04H5T0mGrltT/OjAnKFGfDaq9ms3n&#10;sbeTMV9c5Wi4S0916WGGI1RJAyXDcRvSPMQ0DNxiVRqZ9HpmMnLFFkyKj+MSe/zSTlHPQ735AwAA&#10;//8DAFBLAwQUAAYACAAAACEAOvKabdwAAAAMAQAADwAAAGRycy9kb3ducmV2LnhtbExPy07DQAy8&#10;I/EPKyNxQe2GvkLTbCpAAnFt6Qc4iZtEZL1Rdtukf49zgpPH49HMON2PtlVX6n3j2MDzPAJFXLiy&#10;4crA6ftj9gLKB+QSW8dk4EYe9tn9XYpJ6QY+0PUYKiUm7BM0UIfQJVr7oiaLfu46YrmdXW8xyNpX&#10;uuxxEHPb6kUUbbTFhiWhxo7eayp+jhdr4Pw1PK23Q/4ZTvFhtXnDJs7dzZjHh/F1ByrQGP7EMNWX&#10;6pBJp9xduPSqNTBbxmuRGlgtZU4CiROUC1pMnM5S/f+J7BcAAP//AwBQSwECLQAUAAYACAAAACEA&#10;toM4kv4AAADhAQAAEwAAAAAAAAAAAAAAAAAAAAAAW0NvbnRlbnRfVHlwZXNdLnhtbFBLAQItABQA&#10;BgAIAAAAIQA4/SH/1gAAAJQBAAALAAAAAAAAAAAAAAAAAC8BAABfcmVscy8ucmVsc1BLAQItABQA&#10;BgAIAAAAIQCav+gDHgIAABwEAAAOAAAAAAAAAAAAAAAAAC4CAABkcnMvZTJvRG9jLnhtbFBLAQIt&#10;ABQABgAIAAAAIQA68ppt3AAAAAwBAAAPAAAAAAAAAAAAAAAAAHgEAABkcnMvZG93bnJldi54bWxQ&#10;SwUGAAAAAAQABADzAAAAgQUAAAAA&#10;" stroked="f">
                <v:textbox>
                  <w:txbxContent>
                    <w:p w14:paraId="02A1DA50" w14:textId="77777777" w:rsidR="005B35A9" w:rsidRPr="00392EBF" w:rsidRDefault="005B35A9" w:rsidP="005B35A9">
                      <w:pPr>
                        <w:pStyle w:val="BodyText"/>
                        <w:spacing w:before="1"/>
                        <w:rPr>
                          <w:rFonts w:ascii="Calibri Light" w:hAnsi="Calibri Light" w:cs="Calibri Light"/>
                          <w:b/>
                          <w:sz w:val="24"/>
                          <w:szCs w:val="24"/>
                        </w:rPr>
                      </w:pPr>
                      <w:r w:rsidRPr="00E45B09">
                        <w:rPr>
                          <w:rFonts w:ascii="Calibri Light" w:hAnsi="Calibri Light" w:cs="Calibri Light"/>
                          <w:b/>
                          <w:sz w:val="24"/>
                          <w:szCs w:val="24"/>
                        </w:rPr>
                        <w:t>INSTITUTIONAL PROGRAM REVIEW COMMITTEE</w:t>
                      </w:r>
                    </w:p>
                    <w:p w14:paraId="1640CF49" w14:textId="77777777" w:rsidR="005B35A9" w:rsidRDefault="005B35A9" w:rsidP="005B35A9">
                      <w:pPr>
                        <w:pStyle w:val="BodyText"/>
                        <w:spacing w:line="276" w:lineRule="auto"/>
                        <w:rPr>
                          <w:rFonts w:ascii="Calibri Light" w:hAnsi="Calibri Light" w:cs="Calibri Light"/>
                          <w:b/>
                          <w:color w:val="000000"/>
                          <w:sz w:val="24"/>
                          <w:szCs w:val="24"/>
                        </w:rPr>
                      </w:pPr>
                      <w:r w:rsidRPr="00E45B09">
                        <w:rPr>
                          <w:rFonts w:ascii="Calibri Light" w:hAnsi="Calibri Light" w:cs="Calibri Light"/>
                          <w:b/>
                          <w:sz w:val="24"/>
                          <w:szCs w:val="24"/>
                        </w:rPr>
                        <w:t xml:space="preserve">Christian Anderson &amp; Francisco </w:t>
                      </w:r>
                      <w:proofErr w:type="spellStart"/>
                      <w:r w:rsidRPr="00E45B09">
                        <w:rPr>
                          <w:rFonts w:ascii="Calibri Light" w:hAnsi="Calibri Light" w:cs="Calibri Light"/>
                          <w:b/>
                          <w:sz w:val="24"/>
                          <w:szCs w:val="24"/>
                        </w:rPr>
                        <w:t>Ba</w:t>
                      </w:r>
                      <w:r w:rsidRPr="00E45B09">
                        <w:rPr>
                          <w:rFonts w:ascii="Calibri Light" w:hAnsi="Calibri Light" w:cs="Calibri Light"/>
                          <w:b/>
                          <w:color w:val="000000"/>
                          <w:sz w:val="24"/>
                          <w:szCs w:val="24"/>
                        </w:rPr>
                        <w:t>ñuelos</w:t>
                      </w:r>
                      <w:proofErr w:type="spellEnd"/>
                      <w:r>
                        <w:rPr>
                          <w:rFonts w:ascii="Calibri Light" w:hAnsi="Calibri Light" w:cs="Calibri Light"/>
                          <w:b/>
                          <w:color w:val="000000"/>
                          <w:sz w:val="24"/>
                          <w:szCs w:val="24"/>
                        </w:rPr>
                        <w:t>, Co-Chairs</w:t>
                      </w:r>
                    </w:p>
                    <w:p w14:paraId="4F5CDB0B" w14:textId="77777777" w:rsidR="005B35A9" w:rsidRPr="00E45B09" w:rsidRDefault="007C5B61" w:rsidP="005B35A9">
                      <w:pPr>
                        <w:pStyle w:val="BodyText"/>
                        <w:spacing w:line="276" w:lineRule="auto"/>
                        <w:rPr>
                          <w:rFonts w:ascii="Calibri Light" w:hAnsi="Calibri Light" w:cs="Calibri Light"/>
                          <w:b/>
                          <w:sz w:val="24"/>
                          <w:szCs w:val="24"/>
                        </w:rPr>
                      </w:pPr>
                      <w:r>
                        <w:rPr>
                          <w:rFonts w:ascii="Calibri Light" w:hAnsi="Calibri Light" w:cs="Calibri Light"/>
                          <w:b/>
                        </w:rPr>
                        <w:pict w14:anchorId="4039C0AF">
                          <v:rect id="_x0000_i1026" style="width:0;height:1.5pt" o:hralign="center" o:hrstd="t" o:hr="t" fillcolor="#a0a0a0" stroked="f"/>
                        </w:pict>
                      </w:r>
                    </w:p>
                    <w:p w14:paraId="384C1654" w14:textId="13172D90" w:rsidR="005B35A9" w:rsidRPr="00E45B09" w:rsidRDefault="00BE0742" w:rsidP="005B35A9">
                      <w:pPr>
                        <w:pStyle w:val="BodyText"/>
                        <w:spacing w:line="276" w:lineRule="auto"/>
                        <w:rPr>
                          <w:rFonts w:ascii="Calibri Light" w:hAnsi="Calibri Light" w:cs="Calibri Light"/>
                          <w:b/>
                          <w:sz w:val="24"/>
                          <w:szCs w:val="24"/>
                        </w:rPr>
                      </w:pPr>
                      <w:r>
                        <w:rPr>
                          <w:rFonts w:ascii="Calibri Light" w:hAnsi="Calibri Light" w:cs="Calibri Light"/>
                          <w:b/>
                          <w:sz w:val="24"/>
                          <w:szCs w:val="24"/>
                        </w:rPr>
                        <w:t>February</w:t>
                      </w:r>
                    </w:p>
                    <w:p w14:paraId="5A016C7B" w14:textId="648621F8" w:rsidR="005B35A9" w:rsidRPr="00E45B09" w:rsidRDefault="005B35A9" w:rsidP="005B35A9">
                      <w:pPr>
                        <w:pStyle w:val="BodyText"/>
                        <w:spacing w:line="276" w:lineRule="auto"/>
                        <w:rPr>
                          <w:rFonts w:ascii="Calibri Light" w:hAnsi="Calibri Light" w:cs="Calibri Light"/>
                          <w:b/>
                          <w:sz w:val="24"/>
                          <w:szCs w:val="24"/>
                        </w:rPr>
                      </w:pPr>
                      <w:r w:rsidRPr="00E45B09">
                        <w:rPr>
                          <w:rFonts w:ascii="Calibri Light" w:hAnsi="Calibri Light" w:cs="Calibri Light"/>
                          <w:b/>
                          <w:sz w:val="24"/>
                          <w:szCs w:val="24"/>
                        </w:rPr>
                        <w:t>Meeti</w:t>
                      </w:r>
                      <w:r>
                        <w:rPr>
                          <w:rFonts w:ascii="Calibri Light" w:hAnsi="Calibri Light" w:cs="Calibri Light"/>
                          <w:b/>
                          <w:sz w:val="24"/>
                          <w:szCs w:val="24"/>
                        </w:rPr>
                        <w:t xml:space="preserve">ng Minutes – Tuesday, </w:t>
                      </w:r>
                      <w:r w:rsidR="00272A2D">
                        <w:rPr>
                          <w:rFonts w:ascii="Calibri Light" w:hAnsi="Calibri Light" w:cs="Calibri Light"/>
                          <w:b/>
                          <w:sz w:val="24"/>
                          <w:szCs w:val="24"/>
                        </w:rPr>
                        <w:t>April 21</w:t>
                      </w:r>
                      <w:r>
                        <w:rPr>
                          <w:rFonts w:ascii="Calibri Light" w:hAnsi="Calibri Light" w:cs="Calibri Light"/>
                          <w:b/>
                          <w:sz w:val="24"/>
                          <w:szCs w:val="24"/>
                        </w:rPr>
                        <w:t>, 202</w:t>
                      </w:r>
                      <w:r w:rsidR="00F0781B">
                        <w:rPr>
                          <w:rFonts w:ascii="Calibri Light" w:hAnsi="Calibri Light" w:cs="Calibri Light"/>
                          <w:b/>
                          <w:sz w:val="24"/>
                          <w:szCs w:val="24"/>
                        </w:rPr>
                        <w:t>6</w:t>
                      </w:r>
                    </w:p>
                    <w:p w14:paraId="03AB8DF8" w14:textId="77777777" w:rsidR="005B35A9" w:rsidRPr="00E45B09" w:rsidRDefault="005B35A9" w:rsidP="005B35A9">
                      <w:pPr>
                        <w:pStyle w:val="BodyText"/>
                        <w:spacing w:line="276" w:lineRule="auto"/>
                        <w:rPr>
                          <w:rFonts w:ascii="Calibri Light" w:hAnsi="Calibri Light" w:cs="Calibri Light"/>
                          <w:b/>
                          <w:sz w:val="24"/>
                          <w:szCs w:val="24"/>
                        </w:rPr>
                      </w:pPr>
                      <w:r>
                        <w:rPr>
                          <w:rFonts w:ascii="Calibri Light" w:hAnsi="Calibri Light" w:cs="Calibri Light"/>
                          <w:b/>
                          <w:sz w:val="24"/>
                          <w:szCs w:val="24"/>
                        </w:rPr>
                        <w:t>4:00pm</w:t>
                      </w:r>
                    </w:p>
                    <w:p w14:paraId="67720A0E" w14:textId="77777777" w:rsidR="005B35A9" w:rsidRPr="00E45B09" w:rsidRDefault="005B35A9" w:rsidP="005B35A9">
                      <w:pPr>
                        <w:pStyle w:val="BodyText"/>
                        <w:spacing w:line="276" w:lineRule="auto"/>
                        <w:rPr>
                          <w:rFonts w:ascii="Calibri Light" w:hAnsi="Calibri Light" w:cs="Calibri Light"/>
                          <w:sz w:val="24"/>
                          <w:szCs w:val="24"/>
                        </w:rPr>
                      </w:pPr>
                    </w:p>
                    <w:p w14:paraId="1CF8A650" w14:textId="09BA5FE6" w:rsidR="005B35A9" w:rsidRDefault="005B35A9" w:rsidP="005B35A9">
                      <w:pPr>
                        <w:pStyle w:val="BodyText"/>
                        <w:spacing w:line="276" w:lineRule="auto"/>
                        <w:rPr>
                          <w:rFonts w:ascii="Calibri Light" w:hAnsi="Calibri Light" w:cs="Calibri Light"/>
                          <w:sz w:val="24"/>
                          <w:szCs w:val="24"/>
                        </w:rPr>
                      </w:pPr>
                      <w:r w:rsidRPr="00E45B09">
                        <w:rPr>
                          <w:rFonts w:ascii="Calibri Light" w:hAnsi="Calibri Light" w:cs="Calibri Light"/>
                          <w:sz w:val="24"/>
                          <w:szCs w:val="24"/>
                          <w:u w:val="single"/>
                        </w:rPr>
                        <w:t>Attendance</w:t>
                      </w:r>
                      <w:r w:rsidRPr="00E45B09">
                        <w:rPr>
                          <w:rFonts w:ascii="Calibri Light" w:hAnsi="Calibri Light" w:cs="Calibri Light"/>
                          <w:sz w:val="24"/>
                          <w:szCs w:val="24"/>
                        </w:rPr>
                        <w:t xml:space="preserve"> (</w:t>
                      </w:r>
                      <w:r w:rsidR="004B0137">
                        <w:rPr>
                          <w:rFonts w:ascii="Calibri Light" w:hAnsi="Calibri Light" w:cs="Calibri Light"/>
                          <w:sz w:val="24"/>
                          <w:szCs w:val="24"/>
                        </w:rPr>
                        <w:t xml:space="preserve">via </w:t>
                      </w:r>
                      <w:r w:rsidRPr="00E45B09">
                        <w:rPr>
                          <w:rFonts w:ascii="Calibri Light" w:hAnsi="Calibri Light" w:cs="Calibri Light"/>
                          <w:sz w:val="24"/>
                          <w:szCs w:val="24"/>
                        </w:rPr>
                        <w:t>Zoom)</w:t>
                      </w:r>
                    </w:p>
                    <w:p w14:paraId="43D1521D" w14:textId="355AEB16"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 xml:space="preserve">Members present: Christian Anderson (co-chair), Francisco </w:t>
                      </w:r>
                      <w:proofErr w:type="spellStart"/>
                      <w:r>
                        <w:rPr>
                          <w:rFonts w:ascii="Calibri Light" w:hAnsi="Calibri Light" w:cs="Calibri Light"/>
                          <w:sz w:val="24"/>
                          <w:szCs w:val="24"/>
                        </w:rPr>
                        <w:t>Ba</w:t>
                      </w:r>
                      <w:r w:rsidRPr="00DD3800">
                        <w:rPr>
                          <w:rFonts w:ascii="Calibri Light" w:hAnsi="Calibri Light" w:cs="Calibri Light"/>
                          <w:sz w:val="24"/>
                          <w:szCs w:val="24"/>
                        </w:rPr>
                        <w:t>ñ</w:t>
                      </w:r>
                      <w:r>
                        <w:rPr>
                          <w:rFonts w:ascii="Calibri Light" w:hAnsi="Calibri Light" w:cs="Calibri Light"/>
                          <w:sz w:val="24"/>
                          <w:szCs w:val="24"/>
                        </w:rPr>
                        <w:t>uelos</w:t>
                      </w:r>
                      <w:proofErr w:type="spellEnd"/>
                      <w:r>
                        <w:rPr>
                          <w:rFonts w:ascii="Calibri Light" w:hAnsi="Calibri Light" w:cs="Calibri Light"/>
                          <w:sz w:val="24"/>
                          <w:szCs w:val="24"/>
                        </w:rPr>
                        <w:t xml:space="preserve"> (co-chair), Chelsea Cushing, </w:t>
                      </w:r>
                      <w:r w:rsidR="00272A2D">
                        <w:rPr>
                          <w:rFonts w:ascii="Calibri Light" w:hAnsi="Calibri Light" w:cs="Calibri Light"/>
                          <w:sz w:val="24"/>
                          <w:szCs w:val="24"/>
                        </w:rPr>
                        <w:t>James McDonnell</w:t>
                      </w:r>
                      <w:r w:rsidR="006B408B">
                        <w:rPr>
                          <w:rFonts w:ascii="Calibri Light" w:hAnsi="Calibri Light" w:cs="Calibri Light"/>
                          <w:sz w:val="24"/>
                          <w:szCs w:val="24"/>
                        </w:rPr>
                        <w:t xml:space="preserve"> (Budget)</w:t>
                      </w:r>
                      <w:r w:rsidR="00272A2D">
                        <w:rPr>
                          <w:rFonts w:ascii="Calibri Light" w:hAnsi="Calibri Light" w:cs="Calibri Light"/>
                          <w:sz w:val="24"/>
                          <w:szCs w:val="24"/>
                        </w:rPr>
                        <w:t xml:space="preserve">, </w:t>
                      </w:r>
                      <w:r>
                        <w:rPr>
                          <w:rFonts w:ascii="Calibri Light" w:hAnsi="Calibri Light" w:cs="Calibri Light"/>
                          <w:sz w:val="24"/>
                          <w:szCs w:val="24"/>
                        </w:rPr>
                        <w:t>Dali Ozturk</w:t>
                      </w:r>
                      <w:r w:rsidR="006B408B">
                        <w:rPr>
                          <w:rFonts w:ascii="Calibri Light" w:hAnsi="Calibri Light" w:cs="Calibri Light"/>
                          <w:sz w:val="24"/>
                          <w:szCs w:val="24"/>
                        </w:rPr>
                        <w:t xml:space="preserve"> (IPEC)</w:t>
                      </w:r>
                      <w:r w:rsidR="005C1A66">
                        <w:rPr>
                          <w:rFonts w:ascii="Calibri Light" w:hAnsi="Calibri Light" w:cs="Calibri Light"/>
                          <w:sz w:val="24"/>
                          <w:szCs w:val="24"/>
                        </w:rPr>
                        <w:t>,</w:t>
                      </w:r>
                      <w:r w:rsidR="001A036E">
                        <w:rPr>
                          <w:rFonts w:ascii="Calibri Light" w:hAnsi="Calibri Light" w:cs="Calibri Light"/>
                          <w:sz w:val="24"/>
                          <w:szCs w:val="24"/>
                        </w:rPr>
                        <w:t xml:space="preserve"> Daniel Rivas</w:t>
                      </w:r>
                      <w:r w:rsidR="005C1A66">
                        <w:rPr>
                          <w:rFonts w:ascii="Calibri Light" w:hAnsi="Calibri Light" w:cs="Calibri Light"/>
                          <w:sz w:val="24"/>
                          <w:szCs w:val="24"/>
                        </w:rPr>
                        <w:t xml:space="preserve"> </w:t>
                      </w:r>
                    </w:p>
                    <w:p w14:paraId="50480E35" w14:textId="585FF356"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Members absent:</w:t>
                      </w:r>
                      <w:r w:rsidR="00291CEE">
                        <w:rPr>
                          <w:rFonts w:ascii="Calibri Light" w:hAnsi="Calibri Light" w:cs="Calibri Light"/>
                          <w:sz w:val="24"/>
                          <w:szCs w:val="24"/>
                        </w:rPr>
                        <w:t xml:space="preserve"> Erik Arteaga</w:t>
                      </w:r>
                      <w:r>
                        <w:rPr>
                          <w:rFonts w:ascii="Calibri Light" w:hAnsi="Calibri Light" w:cs="Calibri Light"/>
                          <w:sz w:val="24"/>
                          <w:szCs w:val="24"/>
                        </w:rPr>
                        <w:t>,</w:t>
                      </w:r>
                      <w:r w:rsidR="001A036E">
                        <w:rPr>
                          <w:rFonts w:ascii="Calibri Light" w:hAnsi="Calibri Light" w:cs="Calibri Light"/>
                          <w:sz w:val="24"/>
                          <w:szCs w:val="24"/>
                        </w:rPr>
                        <w:t xml:space="preserve"> Kourtnie Haney,</w:t>
                      </w:r>
                      <w:r>
                        <w:rPr>
                          <w:rFonts w:ascii="Calibri Light" w:hAnsi="Calibri Light" w:cs="Calibri Light"/>
                          <w:sz w:val="24"/>
                          <w:szCs w:val="24"/>
                        </w:rPr>
                        <w:t xml:space="preserve"> Timothy Houk,</w:t>
                      </w:r>
                      <w:r w:rsidR="005C1A66" w:rsidRPr="005C1A66">
                        <w:rPr>
                          <w:rFonts w:ascii="Calibri Light" w:hAnsi="Calibri Light" w:cs="Calibri Light"/>
                          <w:sz w:val="24"/>
                          <w:szCs w:val="24"/>
                        </w:rPr>
                        <w:t xml:space="preserve"> </w:t>
                      </w:r>
                      <w:r w:rsidR="005C1A66">
                        <w:rPr>
                          <w:rFonts w:ascii="Calibri Light" w:hAnsi="Calibri Light" w:cs="Calibri Light"/>
                          <w:sz w:val="24"/>
                          <w:szCs w:val="24"/>
                        </w:rPr>
                        <w:t>Shailin Kennedy,</w:t>
                      </w:r>
                      <w:r w:rsidRPr="00E4542D">
                        <w:rPr>
                          <w:rFonts w:ascii="Calibri Light" w:hAnsi="Calibri Light" w:cs="Calibri Light"/>
                          <w:sz w:val="24"/>
                          <w:szCs w:val="24"/>
                        </w:rPr>
                        <w:t xml:space="preserve"> </w:t>
                      </w:r>
                      <w:r w:rsidR="005C1A66">
                        <w:rPr>
                          <w:rFonts w:ascii="Calibri Light" w:hAnsi="Calibri Light" w:cs="Calibri Light"/>
                          <w:sz w:val="24"/>
                          <w:szCs w:val="24"/>
                        </w:rPr>
                        <w:t>Jeremy Petty</w:t>
                      </w:r>
                      <w:r w:rsidR="00272A2D">
                        <w:rPr>
                          <w:rFonts w:ascii="Calibri Light" w:hAnsi="Calibri Light" w:cs="Calibri Light"/>
                          <w:sz w:val="24"/>
                          <w:szCs w:val="24"/>
                        </w:rPr>
                        <w:t>, Chris Spomer</w:t>
                      </w:r>
                    </w:p>
                    <w:p w14:paraId="7755E1C4" w14:textId="1992911A" w:rsidR="00E4542D" w:rsidRDefault="00E4542D" w:rsidP="00E4542D">
                      <w:pPr>
                        <w:pStyle w:val="BodyText"/>
                        <w:spacing w:line="276" w:lineRule="auto"/>
                        <w:rPr>
                          <w:rFonts w:ascii="Calibri Light" w:hAnsi="Calibri Light" w:cs="Calibri Light"/>
                          <w:sz w:val="24"/>
                          <w:szCs w:val="24"/>
                        </w:rPr>
                      </w:pPr>
                      <w:r>
                        <w:rPr>
                          <w:rFonts w:ascii="Calibri Light" w:hAnsi="Calibri Light" w:cs="Calibri Light"/>
                          <w:sz w:val="24"/>
                          <w:szCs w:val="24"/>
                        </w:rPr>
                        <w:t>Guest attendance: Ashley Fisher, MSE Administrative Assistant (minutes)</w:t>
                      </w:r>
                      <w:r w:rsidR="00272A2D">
                        <w:rPr>
                          <w:rFonts w:ascii="Calibri Light" w:hAnsi="Calibri Light" w:cs="Calibri Light"/>
                          <w:sz w:val="24"/>
                          <w:szCs w:val="24"/>
                        </w:rPr>
                        <w:t>; Sarah Harris (O</w:t>
                      </w:r>
                      <w:r w:rsidR="006B408B">
                        <w:rPr>
                          <w:rFonts w:ascii="Calibri Light" w:hAnsi="Calibri Light" w:cs="Calibri Light"/>
                          <w:sz w:val="24"/>
                          <w:szCs w:val="24"/>
                        </w:rPr>
                        <w:t>AC), Jesse Wilcoxson (IC)</w:t>
                      </w:r>
                    </w:p>
                    <w:p w14:paraId="19146CCC" w14:textId="77777777" w:rsidR="005B35A9" w:rsidRDefault="005B35A9" w:rsidP="005B35A9">
                      <w:pPr>
                        <w:pStyle w:val="BodyText"/>
                        <w:spacing w:line="276" w:lineRule="auto"/>
                        <w:rPr>
                          <w:rFonts w:ascii="Calibri Light" w:hAnsi="Calibri Light" w:cs="Calibri Light"/>
                          <w:sz w:val="24"/>
                          <w:szCs w:val="24"/>
                        </w:rPr>
                      </w:pPr>
                    </w:p>
                    <w:p w14:paraId="3F9E82C9" w14:textId="77777777" w:rsidR="005B35A9" w:rsidRDefault="005B35A9" w:rsidP="005B35A9">
                      <w:pPr>
                        <w:pStyle w:val="BodyText"/>
                        <w:numPr>
                          <w:ilvl w:val="0"/>
                          <w:numId w:val="3"/>
                        </w:numPr>
                        <w:spacing w:line="276" w:lineRule="auto"/>
                        <w:rPr>
                          <w:rFonts w:ascii="Calibri Light" w:hAnsi="Calibri Light" w:cs="Calibri Light"/>
                          <w:sz w:val="24"/>
                          <w:szCs w:val="24"/>
                        </w:rPr>
                      </w:pPr>
                      <w:r w:rsidRPr="00462FAB">
                        <w:rPr>
                          <w:rFonts w:ascii="Calibri Light" w:hAnsi="Calibri Light" w:cs="Calibri Light"/>
                          <w:b/>
                          <w:sz w:val="24"/>
                          <w:szCs w:val="24"/>
                        </w:rPr>
                        <w:t>Call to Order</w:t>
                      </w:r>
                      <w:r>
                        <w:rPr>
                          <w:rFonts w:ascii="Calibri Light" w:hAnsi="Calibri Light" w:cs="Calibri Light"/>
                          <w:sz w:val="24"/>
                          <w:szCs w:val="24"/>
                        </w:rPr>
                        <w:t>: Meeting was called to order at 4:00 pm.</w:t>
                      </w:r>
                    </w:p>
                    <w:p w14:paraId="3F0C2718" w14:textId="271EA952" w:rsidR="005B35A9" w:rsidRDefault="005B35A9" w:rsidP="005B35A9">
                      <w:pPr>
                        <w:pStyle w:val="BodyText"/>
                        <w:numPr>
                          <w:ilvl w:val="0"/>
                          <w:numId w:val="3"/>
                        </w:numPr>
                        <w:spacing w:line="276" w:lineRule="auto"/>
                        <w:rPr>
                          <w:rFonts w:ascii="Calibri Light" w:hAnsi="Calibri Light" w:cs="Calibri Light"/>
                          <w:sz w:val="24"/>
                          <w:szCs w:val="24"/>
                        </w:rPr>
                      </w:pPr>
                      <w:r>
                        <w:rPr>
                          <w:rFonts w:ascii="Calibri Light" w:hAnsi="Calibri Light" w:cs="Calibri Light"/>
                          <w:b/>
                          <w:sz w:val="24"/>
                          <w:szCs w:val="24"/>
                        </w:rPr>
                        <w:t>Agenda Item 1</w:t>
                      </w:r>
                      <w:r w:rsidRPr="003B7139">
                        <w:rPr>
                          <w:rFonts w:ascii="Calibri Light" w:hAnsi="Calibri Light" w:cs="Calibri Light"/>
                          <w:b/>
                          <w:sz w:val="24"/>
                          <w:szCs w:val="24"/>
                        </w:rPr>
                        <w:t xml:space="preserve"> – Revi</w:t>
                      </w:r>
                      <w:r>
                        <w:rPr>
                          <w:rFonts w:ascii="Calibri Light" w:hAnsi="Calibri Light" w:cs="Calibri Light"/>
                          <w:b/>
                          <w:sz w:val="24"/>
                          <w:szCs w:val="24"/>
                        </w:rPr>
                        <w:t xml:space="preserve">ew Minutes from </w:t>
                      </w:r>
                      <w:r w:rsidR="006B408B">
                        <w:rPr>
                          <w:rFonts w:ascii="Calibri Light" w:hAnsi="Calibri Light" w:cs="Calibri Light"/>
                          <w:b/>
                          <w:sz w:val="24"/>
                          <w:szCs w:val="24"/>
                        </w:rPr>
                        <w:t>March 17th</w:t>
                      </w:r>
                      <w:r>
                        <w:rPr>
                          <w:rFonts w:ascii="Calibri Light" w:hAnsi="Calibri Light" w:cs="Calibri Light"/>
                          <w:b/>
                          <w:sz w:val="24"/>
                          <w:szCs w:val="24"/>
                        </w:rPr>
                        <w:t>, 202</w:t>
                      </w:r>
                      <w:r w:rsidR="00DF07B0">
                        <w:rPr>
                          <w:rFonts w:ascii="Calibri Light" w:hAnsi="Calibri Light" w:cs="Calibri Light"/>
                          <w:b/>
                          <w:sz w:val="24"/>
                          <w:szCs w:val="24"/>
                        </w:rPr>
                        <w:t>6</w:t>
                      </w:r>
                      <w:r>
                        <w:rPr>
                          <w:rFonts w:ascii="Calibri Light" w:hAnsi="Calibri Light" w:cs="Calibri Light"/>
                          <w:b/>
                          <w:sz w:val="24"/>
                          <w:szCs w:val="24"/>
                        </w:rPr>
                        <w:t>.</w:t>
                      </w:r>
                    </w:p>
                    <w:p w14:paraId="5044A7E6" w14:textId="28CF73C2" w:rsidR="005B35A9" w:rsidRPr="008A2761" w:rsidRDefault="005B35A9" w:rsidP="005B35A9">
                      <w:pPr>
                        <w:pStyle w:val="BodyText"/>
                        <w:numPr>
                          <w:ilvl w:val="1"/>
                          <w:numId w:val="3"/>
                        </w:numPr>
                        <w:spacing w:line="276" w:lineRule="auto"/>
                        <w:rPr>
                          <w:rFonts w:ascii="Calibri Light" w:hAnsi="Calibri Light" w:cs="Calibri Light"/>
                          <w:sz w:val="24"/>
                          <w:szCs w:val="24"/>
                        </w:rPr>
                      </w:pPr>
                      <w:r w:rsidRPr="008A2761">
                        <w:rPr>
                          <w:rFonts w:ascii="Calibri Light" w:hAnsi="Calibri Light" w:cs="Calibri Light"/>
                          <w:b/>
                          <w:sz w:val="24"/>
                          <w:szCs w:val="24"/>
                        </w:rPr>
                        <w:t xml:space="preserve">Minutes: </w:t>
                      </w:r>
                      <w:r w:rsidR="006B408B">
                        <w:rPr>
                          <w:rFonts w:ascii="Calibri Light" w:hAnsi="Calibri Light" w:cs="Calibri Light"/>
                          <w:bCs/>
                          <w:sz w:val="24"/>
                          <w:szCs w:val="24"/>
                        </w:rPr>
                        <w:t>Did not meet quorum to approve minutes.</w:t>
                      </w:r>
                    </w:p>
                    <w:p w14:paraId="63E63588" w14:textId="0208FDEC" w:rsidR="00176FEE" w:rsidRPr="00402DD3" w:rsidRDefault="006B408B" w:rsidP="00402DD3">
                      <w:pPr>
                        <w:pStyle w:val="BodyText"/>
                        <w:numPr>
                          <w:ilvl w:val="0"/>
                          <w:numId w:val="3"/>
                        </w:numPr>
                        <w:spacing w:line="276" w:lineRule="auto"/>
                        <w:rPr>
                          <w:rFonts w:ascii="Calibri Light" w:hAnsi="Calibri Light" w:cs="Calibri Light"/>
                          <w:sz w:val="24"/>
                          <w:szCs w:val="24"/>
                        </w:rPr>
                      </w:pPr>
                      <w:r>
                        <w:rPr>
                          <w:rFonts w:ascii="Calibri Light" w:hAnsi="Calibri Light" w:cs="Calibri Light"/>
                          <w:b/>
                          <w:sz w:val="24"/>
                          <w:szCs w:val="24"/>
                        </w:rPr>
                        <w:t>Agenda Item 2</w:t>
                      </w:r>
                      <w:r w:rsidR="00176FEE">
                        <w:rPr>
                          <w:rFonts w:ascii="Calibri Light" w:hAnsi="Calibri Light" w:cs="Calibri Light"/>
                          <w:b/>
                          <w:sz w:val="24"/>
                          <w:szCs w:val="24"/>
                        </w:rPr>
                        <w:t xml:space="preserve"> &amp; 3</w:t>
                      </w:r>
                      <w:r w:rsidRPr="00E35453">
                        <w:rPr>
                          <w:rFonts w:ascii="Calibri Light" w:hAnsi="Calibri Light" w:cs="Calibri Light"/>
                          <w:b/>
                          <w:sz w:val="24"/>
                          <w:szCs w:val="24"/>
                        </w:rPr>
                        <w:t xml:space="preserve"> – </w:t>
                      </w:r>
                      <w:r>
                        <w:rPr>
                          <w:rFonts w:ascii="Calibri Light" w:hAnsi="Calibri Light" w:cs="Calibri Light"/>
                          <w:b/>
                          <w:sz w:val="24"/>
                          <w:szCs w:val="24"/>
                        </w:rPr>
                        <w:t xml:space="preserve">Review of </w:t>
                      </w:r>
                      <w:r w:rsidRPr="00E35453">
                        <w:rPr>
                          <w:rFonts w:ascii="Calibri Light" w:hAnsi="Calibri Light" w:cs="Calibri Light"/>
                          <w:b/>
                          <w:sz w:val="24"/>
                          <w:szCs w:val="24"/>
                        </w:rPr>
                        <w:t>PR changes for the 202</w:t>
                      </w:r>
                      <w:r>
                        <w:rPr>
                          <w:rFonts w:ascii="Calibri Light" w:hAnsi="Calibri Light" w:cs="Calibri Light"/>
                          <w:b/>
                          <w:sz w:val="24"/>
                          <w:szCs w:val="24"/>
                        </w:rPr>
                        <w:t xml:space="preserve">5-26 </w:t>
                      </w:r>
                      <w:r w:rsidRPr="00E35453">
                        <w:rPr>
                          <w:rFonts w:ascii="Calibri Light" w:hAnsi="Calibri Light" w:cs="Calibri Light"/>
                          <w:b/>
                          <w:sz w:val="24"/>
                          <w:szCs w:val="24"/>
                        </w:rPr>
                        <w:t>Academic Year</w:t>
                      </w:r>
                      <w:r w:rsidR="00176FEE">
                        <w:rPr>
                          <w:rFonts w:ascii="Calibri Light" w:hAnsi="Calibri Light" w:cs="Calibri Light"/>
                          <w:b/>
                          <w:sz w:val="24"/>
                          <w:szCs w:val="24"/>
                        </w:rPr>
                        <w:t xml:space="preserve"> and </w:t>
                      </w:r>
                      <w:r w:rsidR="00176FEE">
                        <w:rPr>
                          <w:rFonts w:ascii="Calibri Light" w:hAnsi="Calibri Light" w:cs="Calibri Light"/>
                          <w:b/>
                          <w:sz w:val="24"/>
                          <w:szCs w:val="24"/>
                        </w:rPr>
                        <w:t>How might IPRC improve both quality and kind of information generated by Integrated PR process for OAC, Budget, IPEC and IC?</w:t>
                      </w:r>
                    </w:p>
                    <w:p w14:paraId="70F31096" w14:textId="1F77520C"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IPEC:</w:t>
                      </w:r>
                    </w:p>
                    <w:p w14:paraId="3F93664F" w14:textId="442E31C0" w:rsidR="00513684" w:rsidRDefault="009B615F"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The g</w:t>
                      </w:r>
                      <w:r w:rsidR="00C7602F" w:rsidRPr="00355BB9">
                        <w:rPr>
                          <w:rFonts w:ascii="Calibri Light" w:hAnsi="Calibri Light" w:cs="Calibri Light"/>
                          <w:sz w:val="24"/>
                          <w:szCs w:val="24"/>
                        </w:rPr>
                        <w:t>oal</w:t>
                      </w:r>
                      <w:r w:rsidR="00355BB9">
                        <w:rPr>
                          <w:rFonts w:ascii="Calibri Light" w:hAnsi="Calibri Light" w:cs="Calibri Light"/>
                          <w:sz w:val="24"/>
                          <w:szCs w:val="24"/>
                        </w:rPr>
                        <w:t xml:space="preserve"> from IPEC perspective is to encourage all units to align as many goals and objectives with their programs. This is happening most of the time, but good to keep reminding and encouraging. When the older objectives were hidden, it is easier for authors to map new objectives.</w:t>
                      </w:r>
                    </w:p>
                    <w:p w14:paraId="5527730F" w14:textId="6CB5DBA2"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OAC:</w:t>
                      </w:r>
                    </w:p>
                    <w:p w14:paraId="17B7B8D6" w14:textId="2B646DCB" w:rsidR="00513684" w:rsidRDefault="00513684"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Case study e</w:t>
                      </w:r>
                      <w:r w:rsidRPr="00513684">
                        <w:rPr>
                          <w:rFonts w:ascii="Calibri Light" w:hAnsi="Calibri Light" w:cs="Calibri Light"/>
                          <w:sz w:val="24"/>
                          <w:szCs w:val="24"/>
                        </w:rPr>
                        <w:t>xamples were very helpful for accreditation</w:t>
                      </w:r>
                      <w:r>
                        <w:rPr>
                          <w:rFonts w:ascii="Calibri Light" w:hAnsi="Calibri Light" w:cs="Calibri Light"/>
                          <w:sz w:val="24"/>
                          <w:szCs w:val="24"/>
                        </w:rPr>
                        <w:t xml:space="preserve"> visit</w:t>
                      </w:r>
                      <w:r w:rsidRPr="00513684">
                        <w:rPr>
                          <w:rFonts w:ascii="Calibri Light" w:hAnsi="Calibri Light" w:cs="Calibri Light"/>
                          <w:sz w:val="24"/>
                          <w:szCs w:val="24"/>
                        </w:rPr>
                        <w:t xml:space="preserve">. </w:t>
                      </w:r>
                      <w:r w:rsidR="00176FEE">
                        <w:rPr>
                          <w:rFonts w:ascii="Calibri Light" w:hAnsi="Calibri Light" w:cs="Calibri Light"/>
                          <w:sz w:val="24"/>
                          <w:szCs w:val="24"/>
                        </w:rPr>
                        <w:tab/>
                      </w:r>
                    </w:p>
                    <w:p w14:paraId="402F7E1F" w14:textId="4D2188E2" w:rsidR="000601DC" w:rsidRPr="00513684" w:rsidRDefault="000601DC" w:rsidP="00176FEE">
                      <w:pPr>
                        <w:pStyle w:val="BodyText"/>
                        <w:numPr>
                          <w:ilvl w:val="2"/>
                          <w:numId w:val="3"/>
                        </w:numPr>
                        <w:spacing w:line="276" w:lineRule="auto"/>
                        <w:rPr>
                          <w:rFonts w:ascii="Calibri Light" w:hAnsi="Calibri Light" w:cs="Calibri Light"/>
                          <w:sz w:val="24"/>
                          <w:szCs w:val="24"/>
                        </w:rPr>
                      </w:pPr>
                      <w:r>
                        <w:rPr>
                          <w:rFonts w:ascii="Calibri Light" w:hAnsi="Calibri Light" w:cs="Calibri Light"/>
                          <w:sz w:val="24"/>
                          <w:szCs w:val="24"/>
                        </w:rPr>
                        <w:t>Continue training on mapping</w:t>
                      </w:r>
                      <w:r w:rsidR="007E32F5">
                        <w:rPr>
                          <w:rFonts w:ascii="Calibri Light" w:hAnsi="Calibri Light" w:cs="Calibri Light"/>
                          <w:sz w:val="24"/>
                          <w:szCs w:val="24"/>
                        </w:rPr>
                        <w:t xml:space="preserve"> to program level </w:t>
                      </w:r>
                      <w:r>
                        <w:rPr>
                          <w:rFonts w:ascii="Calibri Light" w:hAnsi="Calibri Light" w:cs="Calibri Light"/>
                          <w:sz w:val="24"/>
                          <w:szCs w:val="24"/>
                        </w:rPr>
                        <w:t>outcomes</w:t>
                      </w:r>
                      <w:r w:rsidR="007E32F5">
                        <w:rPr>
                          <w:rFonts w:ascii="Calibri Light" w:hAnsi="Calibri Light" w:cs="Calibri Light"/>
                          <w:sz w:val="24"/>
                          <w:szCs w:val="24"/>
                        </w:rPr>
                        <w:t xml:space="preserve"> and district objectives</w:t>
                      </w:r>
                      <w:r>
                        <w:rPr>
                          <w:rFonts w:ascii="Calibri Light" w:hAnsi="Calibri Light" w:cs="Calibri Light"/>
                          <w:sz w:val="24"/>
                          <w:szCs w:val="24"/>
                        </w:rPr>
                        <w:t>.</w:t>
                      </w:r>
                    </w:p>
                    <w:p w14:paraId="36936EBD" w14:textId="74381E92" w:rsidR="000B5D98" w:rsidRDefault="000B5D98" w:rsidP="00176FEE">
                      <w:pPr>
                        <w:pStyle w:val="BodyText"/>
                        <w:numPr>
                          <w:ilvl w:val="1"/>
                          <w:numId w:val="3"/>
                        </w:numPr>
                        <w:spacing w:line="276" w:lineRule="auto"/>
                        <w:rPr>
                          <w:rFonts w:ascii="Calibri Light" w:hAnsi="Calibri Light" w:cs="Calibri Light"/>
                          <w:b/>
                          <w:sz w:val="24"/>
                          <w:szCs w:val="24"/>
                        </w:rPr>
                      </w:pPr>
                      <w:r w:rsidRPr="00513684">
                        <w:rPr>
                          <w:rFonts w:ascii="Calibri Light" w:hAnsi="Calibri Light" w:cs="Calibri Light"/>
                          <w:b/>
                          <w:sz w:val="24"/>
                          <w:szCs w:val="24"/>
                        </w:rPr>
                        <w:t>Budget</w:t>
                      </w:r>
                      <w:r w:rsidR="00513684" w:rsidRPr="00513684">
                        <w:rPr>
                          <w:rFonts w:ascii="Calibri Light" w:hAnsi="Calibri Light" w:cs="Calibri Light"/>
                          <w:b/>
                          <w:sz w:val="24"/>
                          <w:szCs w:val="24"/>
                        </w:rPr>
                        <w:t>:</w:t>
                      </w:r>
                    </w:p>
                    <w:p w14:paraId="27F9AF0B" w14:textId="1EF02FF7" w:rsidR="00513684" w:rsidRPr="00513684" w:rsidRDefault="00513684"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Requests were better than last year. Qualitatively, easier to understand</w:t>
                      </w:r>
                      <w:r w:rsidR="00BC573C">
                        <w:rPr>
                          <w:rFonts w:ascii="Calibri Light" w:hAnsi="Calibri Light" w:cs="Calibri Light"/>
                          <w:sz w:val="24"/>
                          <w:szCs w:val="24"/>
                        </w:rPr>
                        <w:t xml:space="preserve"> the needs of the units requesting resources</w:t>
                      </w:r>
                      <w:r>
                        <w:rPr>
                          <w:rFonts w:ascii="Calibri Light" w:hAnsi="Calibri Light" w:cs="Calibri Light"/>
                          <w:sz w:val="24"/>
                          <w:szCs w:val="24"/>
                        </w:rPr>
                        <w:t xml:space="preserve">. </w:t>
                      </w:r>
                    </w:p>
                    <w:p w14:paraId="59E259C7" w14:textId="721D64CF" w:rsidR="00513684" w:rsidRPr="009B615F" w:rsidRDefault="00513684"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At this point, there are no issues to share.</w:t>
                      </w:r>
                      <w:r w:rsidR="00BC573C">
                        <w:rPr>
                          <w:rFonts w:ascii="Calibri Light" w:hAnsi="Calibri Light" w:cs="Calibri Light"/>
                          <w:sz w:val="24"/>
                          <w:szCs w:val="24"/>
                        </w:rPr>
                        <w:t xml:space="preserve"> The trainings seem to be helping</w:t>
                      </w:r>
                      <w:r w:rsidR="00EA29F5">
                        <w:rPr>
                          <w:rFonts w:ascii="Calibri Light" w:hAnsi="Calibri Light" w:cs="Calibri Light"/>
                          <w:sz w:val="24"/>
                          <w:szCs w:val="24"/>
                        </w:rPr>
                        <w:t xml:space="preserve"> those who utilize the materials and office hours.</w:t>
                      </w:r>
                    </w:p>
                    <w:p w14:paraId="7EB8078D" w14:textId="77777777" w:rsidR="009B615F" w:rsidRPr="00513684" w:rsidRDefault="009B615F" w:rsidP="009B615F">
                      <w:pPr>
                        <w:pStyle w:val="BodyText"/>
                        <w:spacing w:line="276" w:lineRule="auto"/>
                        <w:ind w:left="2520"/>
                        <w:rPr>
                          <w:rFonts w:ascii="Calibri Light" w:hAnsi="Calibri Light" w:cs="Calibri Light"/>
                          <w:b/>
                          <w:sz w:val="24"/>
                          <w:szCs w:val="24"/>
                        </w:rPr>
                      </w:pPr>
                    </w:p>
                    <w:p w14:paraId="70EDA6C5" w14:textId="2BD037F7" w:rsidR="002A67A8" w:rsidRPr="002A67A8" w:rsidRDefault="002A67A8" w:rsidP="00501F14">
                      <w:pPr>
                        <w:pStyle w:val="BodyText"/>
                        <w:spacing w:line="276" w:lineRule="auto"/>
                        <w:rPr>
                          <w:rFonts w:ascii="Calibri Light" w:hAnsi="Calibri Light" w:cs="Calibri Light"/>
                          <w:sz w:val="24"/>
                          <w:szCs w:val="24"/>
                        </w:rPr>
                      </w:pPr>
                    </w:p>
                  </w:txbxContent>
                </v:textbox>
                <w10:wrap type="square"/>
              </v:shape>
            </w:pict>
          </mc:Fallback>
        </mc:AlternateContent>
      </w:r>
      <w:r w:rsidRPr="004F7073">
        <w:rPr>
          <w:noProof/>
          <w:sz w:val="22"/>
          <w:szCs w:val="22"/>
        </w:rPr>
        <w:drawing>
          <wp:anchor distT="0" distB="0" distL="114300" distR="114300" simplePos="0" relativeHeight="251659776" behindDoc="1" locked="0" layoutInCell="1" allowOverlap="1" wp14:anchorId="0D887AFF" wp14:editId="2EA99A71">
            <wp:simplePos x="0" y="0"/>
            <wp:positionH relativeFrom="page">
              <wp:posOffset>-19050</wp:posOffset>
            </wp:positionH>
            <wp:positionV relativeFrom="page">
              <wp:posOffset>-41275</wp:posOffset>
            </wp:positionV>
            <wp:extent cx="7818120" cy="10122408"/>
            <wp:effectExtent l="0" t="0" r="0" b="0"/>
            <wp:wrapNone/>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p w14:paraId="76248E2A" w14:textId="77777777" w:rsidR="001B23E1" w:rsidRDefault="001B23E1" w:rsidP="002A67A8">
      <w:pPr>
        <w:jc w:val="right"/>
        <w:rPr>
          <w:sz w:val="22"/>
          <w:szCs w:val="22"/>
        </w:rPr>
      </w:pPr>
    </w:p>
    <w:p w14:paraId="7F1445E3" w14:textId="22EB43E6" w:rsidR="001B23E1" w:rsidRDefault="001B23E1">
      <w:pPr>
        <w:rPr>
          <w:sz w:val="22"/>
          <w:szCs w:val="22"/>
        </w:rPr>
      </w:pPr>
      <w:r w:rsidRPr="00086851">
        <w:rPr>
          <w:b/>
          <w:bCs/>
          <w:noProof/>
          <w:sz w:val="22"/>
          <w:szCs w:val="22"/>
        </w:rPr>
        <w:lastRenderedPageBreak/>
        <mc:AlternateContent>
          <mc:Choice Requires="wps">
            <w:drawing>
              <wp:anchor distT="45720" distB="45720" distL="114300" distR="114300" simplePos="0" relativeHeight="251671040" behindDoc="0" locked="0" layoutInCell="1" allowOverlap="1" wp14:anchorId="749700CD" wp14:editId="6C37DC9F">
                <wp:simplePos x="0" y="0"/>
                <wp:positionH relativeFrom="column">
                  <wp:posOffset>-238125</wp:posOffset>
                </wp:positionH>
                <wp:positionV relativeFrom="paragraph">
                  <wp:posOffset>342900</wp:posOffset>
                </wp:positionV>
                <wp:extent cx="6629400" cy="7620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620000"/>
                        </a:xfrm>
                        <a:prstGeom prst="rect">
                          <a:avLst/>
                        </a:prstGeom>
                        <a:solidFill>
                          <a:srgbClr val="FFFFFF"/>
                        </a:solidFill>
                        <a:ln w="9525">
                          <a:noFill/>
                          <a:miter lim="800000"/>
                          <a:headEnd/>
                          <a:tailEnd/>
                        </a:ln>
                      </wps:spPr>
                      <wps:txbx>
                        <w:txbxContent>
                          <w:p w14:paraId="52F9DFE7" w14:textId="77777777" w:rsidR="000601DC" w:rsidRDefault="000601DC" w:rsidP="00176FEE">
                            <w:pPr>
                              <w:pStyle w:val="BodyText"/>
                              <w:numPr>
                                <w:ilvl w:val="1"/>
                                <w:numId w:val="3"/>
                              </w:numPr>
                              <w:spacing w:line="276" w:lineRule="auto"/>
                              <w:rPr>
                                <w:rFonts w:ascii="Calibri Light" w:hAnsi="Calibri Light" w:cs="Calibri Light"/>
                                <w:b/>
                                <w:sz w:val="24"/>
                                <w:szCs w:val="24"/>
                              </w:rPr>
                            </w:pPr>
                            <w:r>
                              <w:rPr>
                                <w:rFonts w:ascii="Calibri Light" w:hAnsi="Calibri Light" w:cs="Calibri Light"/>
                                <w:b/>
                                <w:sz w:val="24"/>
                                <w:szCs w:val="24"/>
                              </w:rPr>
                              <w:t>IC:</w:t>
                            </w:r>
                          </w:p>
                          <w:p w14:paraId="570F80FA" w14:textId="7106FB38" w:rsidR="000601DC" w:rsidRPr="00EA29F5" w:rsidRDefault="000601DC" w:rsidP="00176FEE">
                            <w:pPr>
                              <w:pStyle w:val="BodyText"/>
                              <w:numPr>
                                <w:ilvl w:val="2"/>
                                <w:numId w:val="3"/>
                              </w:numPr>
                              <w:spacing w:line="276" w:lineRule="auto"/>
                              <w:rPr>
                                <w:rFonts w:ascii="Calibri Light" w:hAnsi="Calibri Light" w:cs="Calibri Light"/>
                                <w:b/>
                                <w:sz w:val="24"/>
                                <w:szCs w:val="24"/>
                              </w:rPr>
                            </w:pPr>
                            <w:r w:rsidRPr="009B615F">
                              <w:rPr>
                                <w:rFonts w:ascii="Calibri Light" w:hAnsi="Calibri Light" w:cs="Calibri Light"/>
                                <w:sz w:val="24"/>
                                <w:szCs w:val="24"/>
                              </w:rPr>
                              <w:t>Sarah Harris</w:t>
                            </w:r>
                            <w:r>
                              <w:rPr>
                                <w:rFonts w:ascii="Calibri Light" w:hAnsi="Calibri Light" w:cs="Calibri Light"/>
                                <w:sz w:val="24"/>
                                <w:szCs w:val="24"/>
                              </w:rPr>
                              <w:t xml:space="preserve"> noticed that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reporting does not have a filter</w:t>
                            </w:r>
                            <w:bookmarkStart w:id="0" w:name="_GoBack"/>
                            <w:bookmarkEnd w:id="0"/>
                            <w:r>
                              <w:rPr>
                                <w:rFonts w:ascii="Calibri Light" w:hAnsi="Calibri Light" w:cs="Calibri Light"/>
                                <w:sz w:val="24"/>
                                <w:szCs w:val="24"/>
                              </w:rPr>
                              <w:t xml:space="preserve"> for </w:t>
                            </w:r>
                            <w:r w:rsidR="007E32F5">
                              <w:rPr>
                                <w:rFonts w:ascii="Calibri Light" w:hAnsi="Calibri Light" w:cs="Calibri Light"/>
                                <w:sz w:val="24"/>
                                <w:szCs w:val="24"/>
                              </w:rPr>
                              <w:t>District Objectives</w:t>
                            </w:r>
                            <w:r>
                              <w:rPr>
                                <w:rFonts w:ascii="Calibri Light" w:hAnsi="Calibri Light" w:cs="Calibri Light"/>
                                <w:sz w:val="24"/>
                                <w:szCs w:val="24"/>
                              </w:rPr>
                              <w:t xml:space="preserve">. She emailed her contact 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during the meeting to have that added. </w:t>
                            </w:r>
                            <w:r w:rsidRPr="009B615F">
                              <w:rPr>
                                <w:rFonts w:ascii="Calibri Light" w:hAnsi="Calibri Light" w:cs="Calibri Light"/>
                                <w:sz w:val="24"/>
                                <w:szCs w:val="24"/>
                              </w:rPr>
                              <w:t xml:space="preserve">  </w:t>
                            </w:r>
                          </w:p>
                          <w:p w14:paraId="67DA0E75" w14:textId="2723BECA" w:rsidR="00EA29F5" w:rsidRPr="00EA29F5" w:rsidRDefault="00EA29F5"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Francisco presented the training on IPRC Audit Check List to Management Council September 2025. </w:t>
                            </w:r>
                          </w:p>
                          <w:p w14:paraId="7A062BDD" w14:textId="215B12A4" w:rsidR="00EA29F5" w:rsidRPr="008712DE" w:rsidRDefault="00EA29F5" w:rsidP="00176FEE">
                            <w:pPr>
                              <w:pStyle w:val="BodyText"/>
                              <w:numPr>
                                <w:ilvl w:val="3"/>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The Audit Check List has been updated since that training and will be added as an agenda item for Management Council </w:t>
                            </w:r>
                            <w:r w:rsidR="00BD4476">
                              <w:rPr>
                                <w:rFonts w:ascii="Calibri Light" w:hAnsi="Calibri Light" w:cs="Calibri Light"/>
                                <w:sz w:val="24"/>
                                <w:szCs w:val="24"/>
                              </w:rPr>
                              <w:t>in September</w:t>
                            </w:r>
                            <w:r>
                              <w:rPr>
                                <w:rFonts w:ascii="Calibri Light" w:hAnsi="Calibri Light" w:cs="Calibri Light"/>
                                <w:sz w:val="24"/>
                                <w:szCs w:val="24"/>
                              </w:rPr>
                              <w:t>.</w:t>
                            </w:r>
                          </w:p>
                          <w:p w14:paraId="27E95F7D" w14:textId="5A3CE5AD" w:rsidR="007E32F5" w:rsidRPr="007E32F5" w:rsidRDefault="007E32F5" w:rsidP="00176FEE">
                            <w:pPr>
                              <w:pStyle w:val="BodyText"/>
                              <w:numPr>
                                <w:ilvl w:val="3"/>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Suggestions for </w:t>
                            </w:r>
                            <w:r w:rsidR="002B643C">
                              <w:rPr>
                                <w:rFonts w:ascii="Calibri Light" w:hAnsi="Calibri Light" w:cs="Calibri Light"/>
                                <w:sz w:val="24"/>
                                <w:szCs w:val="24"/>
                              </w:rPr>
                              <w:t xml:space="preserve">other </w:t>
                            </w:r>
                            <w:r>
                              <w:rPr>
                                <w:rFonts w:ascii="Calibri Light" w:hAnsi="Calibri Light" w:cs="Calibri Light"/>
                                <w:sz w:val="24"/>
                                <w:szCs w:val="24"/>
                              </w:rPr>
                              <w:t>training topics</w:t>
                            </w:r>
                            <w:r w:rsidR="002B643C">
                              <w:rPr>
                                <w:rFonts w:ascii="Calibri Light" w:hAnsi="Calibri Light" w:cs="Calibri Light"/>
                                <w:sz w:val="24"/>
                                <w:szCs w:val="24"/>
                              </w:rPr>
                              <w:t>/reminders</w:t>
                            </w:r>
                            <w:r>
                              <w:rPr>
                                <w:rFonts w:ascii="Calibri Light" w:hAnsi="Calibri Light" w:cs="Calibri Light"/>
                                <w:sz w:val="24"/>
                                <w:szCs w:val="24"/>
                              </w:rPr>
                              <w:t>:</w:t>
                            </w:r>
                          </w:p>
                          <w:p w14:paraId="3DE6ED74" w14:textId="6BD17CE0" w:rsidR="008712DE" w:rsidRPr="008712DE" w:rsidRDefault="007E32F5" w:rsidP="00176FEE">
                            <w:pPr>
                              <w:pStyle w:val="BodyText"/>
                              <w:numPr>
                                <w:ilvl w:val="4"/>
                                <w:numId w:val="3"/>
                              </w:numPr>
                              <w:spacing w:line="276" w:lineRule="auto"/>
                              <w:rPr>
                                <w:rFonts w:ascii="Calibri Light" w:hAnsi="Calibri Light" w:cs="Calibri Light"/>
                                <w:b/>
                                <w:sz w:val="24"/>
                                <w:szCs w:val="24"/>
                              </w:rPr>
                            </w:pPr>
                            <w:r>
                              <w:rPr>
                                <w:rFonts w:ascii="Calibri Light" w:hAnsi="Calibri Light" w:cs="Calibri Light"/>
                                <w:sz w:val="24"/>
                                <w:szCs w:val="24"/>
                              </w:rPr>
                              <w:t>R</w:t>
                            </w:r>
                            <w:r w:rsidR="008712DE">
                              <w:rPr>
                                <w:rFonts w:ascii="Calibri Light" w:hAnsi="Calibri Light" w:cs="Calibri Light"/>
                                <w:sz w:val="24"/>
                                <w:szCs w:val="24"/>
                              </w:rPr>
                              <w:t>epeat</w:t>
                            </w:r>
                            <w:r>
                              <w:rPr>
                                <w:rFonts w:ascii="Calibri Light" w:hAnsi="Calibri Light" w:cs="Calibri Light"/>
                                <w:sz w:val="24"/>
                                <w:szCs w:val="24"/>
                              </w:rPr>
                              <w:t xml:space="preserve"> training for managers and deans</w:t>
                            </w:r>
                            <w:r w:rsidR="008712DE">
                              <w:rPr>
                                <w:rFonts w:ascii="Calibri Light" w:hAnsi="Calibri Light" w:cs="Calibri Light"/>
                                <w:sz w:val="24"/>
                                <w:szCs w:val="24"/>
                              </w:rPr>
                              <w:t xml:space="preserve"> every year.</w:t>
                            </w:r>
                          </w:p>
                          <w:p w14:paraId="3786FDB9" w14:textId="7C5CB6E3" w:rsidR="008712DE" w:rsidRDefault="008712DE" w:rsidP="00176FEE">
                            <w:pPr>
                              <w:pStyle w:val="BodyText"/>
                              <w:numPr>
                                <w:ilvl w:val="4"/>
                                <w:numId w:val="3"/>
                              </w:numPr>
                              <w:spacing w:line="276" w:lineRule="auto"/>
                              <w:rPr>
                                <w:rFonts w:ascii="Calibri Light" w:hAnsi="Calibri Light" w:cs="Calibri Light"/>
                                <w:sz w:val="24"/>
                                <w:szCs w:val="24"/>
                              </w:rPr>
                            </w:pP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has analytic</w:t>
                            </w:r>
                            <w:r w:rsidR="002B643C">
                              <w:rPr>
                                <w:rFonts w:ascii="Calibri Light" w:hAnsi="Calibri Light" w:cs="Calibri Light"/>
                                <w:sz w:val="24"/>
                                <w:szCs w:val="24"/>
                              </w:rPr>
                              <w:t xml:space="preserve"> unit</w:t>
                            </w:r>
                            <w:r w:rsidR="00AE0BBE">
                              <w:rPr>
                                <w:rFonts w:ascii="Calibri Light" w:hAnsi="Calibri Light" w:cs="Calibri Light"/>
                                <w:sz w:val="24"/>
                                <w:szCs w:val="24"/>
                              </w:rPr>
                              <w:t xml:space="preserve"> </w:t>
                            </w:r>
                            <w:r w:rsidR="00AE0BBE">
                              <w:rPr>
                                <w:rFonts w:ascii="Calibri Light" w:hAnsi="Calibri Light" w:cs="Calibri Light"/>
                                <w:sz w:val="24"/>
                                <w:szCs w:val="24"/>
                              </w:rPr>
                              <w:t>report</w:t>
                            </w:r>
                            <w:r w:rsidR="00AE0BBE">
                              <w:rPr>
                                <w:rFonts w:ascii="Calibri Light" w:hAnsi="Calibri Light" w:cs="Calibri Light"/>
                                <w:sz w:val="24"/>
                                <w:szCs w:val="24"/>
                              </w:rPr>
                              <w:t>s</w:t>
                            </w:r>
                            <w:r>
                              <w:rPr>
                                <w:rFonts w:ascii="Calibri Light" w:hAnsi="Calibri Light" w:cs="Calibri Light"/>
                                <w:sz w:val="24"/>
                                <w:szCs w:val="24"/>
                              </w:rPr>
                              <w:t>.</w:t>
                            </w:r>
                          </w:p>
                          <w:p w14:paraId="2F59D45D" w14:textId="3B3C379E" w:rsidR="00625F08" w:rsidRPr="008712DE" w:rsidRDefault="00176FEE" w:rsidP="00176FEE">
                            <w:pPr>
                              <w:pStyle w:val="BodyText"/>
                              <w:numPr>
                                <w:ilvl w:val="4"/>
                                <w:numId w:val="3"/>
                              </w:numPr>
                              <w:spacing w:line="276" w:lineRule="auto"/>
                              <w:rPr>
                                <w:rFonts w:ascii="Calibri Light" w:hAnsi="Calibri Light" w:cs="Calibri Light"/>
                                <w:sz w:val="24"/>
                                <w:szCs w:val="24"/>
                              </w:rPr>
                            </w:pPr>
                            <w:r>
                              <w:rPr>
                                <w:rFonts w:ascii="Calibri Light" w:hAnsi="Calibri Light" w:cs="Calibri Light"/>
                                <w:sz w:val="24"/>
                                <w:szCs w:val="24"/>
                              </w:rPr>
                              <w:t>Update the status of</w:t>
                            </w:r>
                            <w:r w:rsidR="007E32F5">
                              <w:rPr>
                                <w:rFonts w:ascii="Calibri Light" w:hAnsi="Calibri Light" w:cs="Calibri Light"/>
                                <w:sz w:val="24"/>
                                <w:szCs w:val="24"/>
                              </w:rPr>
                              <w:t xml:space="preserve"> actions</w:t>
                            </w:r>
                            <w:r>
                              <w:rPr>
                                <w:rFonts w:ascii="Calibri Light" w:hAnsi="Calibri Light" w:cs="Calibri Light"/>
                                <w:sz w:val="24"/>
                                <w:szCs w:val="24"/>
                              </w:rPr>
                              <w:t xml:space="preserve"> as they are completed </w:t>
                            </w:r>
                            <w:r w:rsidR="007E32F5">
                              <w:rPr>
                                <w:rFonts w:ascii="Calibri Light" w:hAnsi="Calibri Light" w:cs="Calibri Light"/>
                                <w:sz w:val="24"/>
                                <w:szCs w:val="24"/>
                              </w:rPr>
                              <w:t>when completed</w:t>
                            </w:r>
                            <w:r>
                              <w:rPr>
                                <w:rFonts w:ascii="Calibri Light" w:hAnsi="Calibri Light" w:cs="Calibri Light"/>
                                <w:sz w:val="24"/>
                                <w:szCs w:val="24"/>
                              </w:rPr>
                              <w:t xml:space="preserve"> to make pulling the reports cleaner</w:t>
                            </w:r>
                            <w:r w:rsidR="007E32F5">
                              <w:rPr>
                                <w:rFonts w:ascii="Calibri Light" w:hAnsi="Calibri Light" w:cs="Calibri Light"/>
                                <w:sz w:val="24"/>
                                <w:szCs w:val="24"/>
                              </w:rPr>
                              <w:t>.</w:t>
                            </w:r>
                          </w:p>
                          <w:p w14:paraId="0797508D" w14:textId="77777777" w:rsidR="000601DC" w:rsidRDefault="000601DC" w:rsidP="009B615F">
                            <w:pPr>
                              <w:spacing w:line="276" w:lineRule="auto"/>
                              <w:ind w:left="360" w:hanging="360"/>
                            </w:pPr>
                          </w:p>
                          <w:p w14:paraId="58035360" w14:textId="46445951" w:rsidR="002B643C" w:rsidRPr="00176FEE" w:rsidRDefault="009B615F" w:rsidP="00176FEE">
                            <w:pPr>
                              <w:pStyle w:val="BodyText"/>
                              <w:numPr>
                                <w:ilvl w:val="0"/>
                                <w:numId w:val="5"/>
                              </w:numPr>
                              <w:spacing w:line="276" w:lineRule="auto"/>
                              <w:rPr>
                                <w:rFonts w:ascii="Calibri Light" w:hAnsi="Calibri Light" w:cs="Calibri Light"/>
                                <w:sz w:val="24"/>
                                <w:szCs w:val="24"/>
                              </w:rPr>
                            </w:pPr>
                            <w:r>
                              <w:rPr>
                                <w:rFonts w:ascii="Calibri Light" w:hAnsi="Calibri Light" w:cs="Calibri Light"/>
                                <w:b/>
                                <w:sz w:val="24"/>
                                <w:szCs w:val="24"/>
                              </w:rPr>
                              <w:t>Agenda Item 3</w:t>
                            </w:r>
                            <w:r w:rsidRPr="003B7139">
                              <w:rPr>
                                <w:rFonts w:ascii="Calibri Light" w:hAnsi="Calibri Light" w:cs="Calibri Light"/>
                                <w:b/>
                                <w:sz w:val="24"/>
                                <w:szCs w:val="24"/>
                              </w:rPr>
                              <w:t xml:space="preserve"> – </w:t>
                            </w:r>
                            <w:r w:rsidR="00176FEE">
                              <w:rPr>
                                <w:rFonts w:ascii="Calibri Light" w:hAnsi="Calibri Light" w:cs="Calibri Light"/>
                                <w:b/>
                                <w:sz w:val="24"/>
                                <w:szCs w:val="24"/>
                              </w:rPr>
                              <w:t xml:space="preserve">Other </w:t>
                            </w:r>
                          </w:p>
                          <w:p w14:paraId="472365AC" w14:textId="01C4CAEF" w:rsidR="00176FEE" w:rsidRDefault="00176FEE"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 xml:space="preserve">Create a short training video on </w:t>
                            </w:r>
                            <w:r w:rsidR="00EF0A59">
                              <w:rPr>
                                <w:rFonts w:ascii="Calibri Light" w:hAnsi="Calibri Light" w:cs="Calibri Light"/>
                                <w:sz w:val="24"/>
                                <w:szCs w:val="24"/>
                              </w:rPr>
                              <w:t>“What to do when an action has been completed or resource request has been fulfilled?”</w:t>
                            </w:r>
                          </w:p>
                          <w:p w14:paraId="75A9F5A8" w14:textId="68DE35DD" w:rsidR="00EF0A59" w:rsidRDefault="00EF0A59"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 xml:space="preserve">Sarah emailed the contact 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to add 2026-2027 year onto the template.</w:t>
                            </w:r>
                          </w:p>
                          <w:p w14:paraId="35334AB6" w14:textId="648F8125" w:rsidR="00176FEE" w:rsidRDefault="00DE10AB"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The 2026-2027 trainings will begin this summer</w:t>
                            </w:r>
                            <w:r w:rsidR="00176FEE">
                              <w:rPr>
                                <w:rFonts w:ascii="Calibri Light" w:hAnsi="Calibri Light" w:cs="Calibri Light"/>
                                <w:sz w:val="24"/>
                                <w:szCs w:val="24"/>
                              </w:rPr>
                              <w:t xml:space="preserve"> for Student Services and Administrative Units. </w:t>
                            </w:r>
                          </w:p>
                          <w:p w14:paraId="17B00D85" w14:textId="77777777" w:rsidR="002B643C" w:rsidRPr="00EE7A29" w:rsidRDefault="002B643C" w:rsidP="002B643C">
                            <w:pPr>
                              <w:pStyle w:val="BodyText"/>
                              <w:spacing w:line="276" w:lineRule="auto"/>
                              <w:ind w:left="360"/>
                              <w:rPr>
                                <w:rFonts w:ascii="Calibri Light" w:hAnsi="Calibri Light" w:cs="Calibri Light"/>
                                <w:bCs/>
                                <w:sz w:val="24"/>
                                <w:szCs w:val="24"/>
                              </w:rPr>
                            </w:pPr>
                          </w:p>
                          <w:p w14:paraId="6AF31938" w14:textId="1BC4D78C" w:rsidR="001B23E1" w:rsidRDefault="004937E8"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Meeting</w:t>
                            </w:r>
                            <w:r w:rsidR="00DE10AB">
                              <w:rPr>
                                <w:rFonts w:ascii="Calibri Light" w:hAnsi="Calibri Light" w:cs="Calibri Light"/>
                                <w:sz w:val="24"/>
                                <w:szCs w:val="24"/>
                              </w:rPr>
                              <w:t xml:space="preserve"> </w:t>
                            </w:r>
                            <w:r>
                              <w:rPr>
                                <w:rFonts w:ascii="Calibri Light" w:hAnsi="Calibri Light" w:cs="Calibri Light"/>
                                <w:sz w:val="24"/>
                                <w:szCs w:val="24"/>
                              </w:rPr>
                              <w:t>a</w:t>
                            </w:r>
                            <w:r w:rsidR="00176FEE">
                              <w:rPr>
                                <w:rFonts w:ascii="Calibri Light" w:hAnsi="Calibri Light" w:cs="Calibri Light"/>
                                <w:sz w:val="24"/>
                                <w:szCs w:val="24"/>
                              </w:rPr>
                              <w:t>djourned at 4:42pm.</w:t>
                            </w:r>
                          </w:p>
                          <w:p w14:paraId="572B5141" w14:textId="77777777" w:rsidR="00176FEE" w:rsidRDefault="00176FEE" w:rsidP="001B23E1">
                            <w:pPr>
                              <w:pStyle w:val="BodyText"/>
                              <w:spacing w:line="276" w:lineRule="auto"/>
                              <w:ind w:left="360"/>
                              <w:rPr>
                                <w:rFonts w:ascii="Calibri Light" w:hAnsi="Calibri Light" w:cs="Calibri Light"/>
                                <w:sz w:val="24"/>
                                <w:szCs w:val="24"/>
                              </w:rPr>
                            </w:pPr>
                          </w:p>
                          <w:p w14:paraId="0B1B64DF" w14:textId="77777777" w:rsidR="001B23E1" w:rsidRDefault="001B23E1"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 xml:space="preserve">Kindly submitted, </w:t>
                            </w:r>
                          </w:p>
                          <w:p w14:paraId="34F9654D" w14:textId="77777777" w:rsidR="001B23E1" w:rsidRDefault="001B23E1"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Christian Anderson, IPRC Co-Chair</w:t>
                            </w:r>
                          </w:p>
                          <w:p w14:paraId="5EB00DD8" w14:textId="77777777" w:rsidR="001B23E1" w:rsidRPr="002A67A8" w:rsidRDefault="001B23E1" w:rsidP="001B23E1">
                            <w:pPr>
                              <w:pStyle w:val="BodyText"/>
                              <w:spacing w:line="276" w:lineRule="auto"/>
                              <w:ind w:left="360"/>
                              <w:rPr>
                                <w:rFonts w:ascii="Calibri Light" w:hAnsi="Calibri Light" w:cs="Calibri Light"/>
                                <w:sz w:val="24"/>
                                <w:szCs w:val="24"/>
                              </w:rPr>
                            </w:pPr>
                            <w:r w:rsidRPr="002A67A8">
                              <w:rPr>
                                <w:rFonts w:ascii="Calibri Light" w:hAnsi="Calibri Light" w:cs="Calibri Light"/>
                                <w:sz w:val="24"/>
                                <w:szCs w:val="24"/>
                              </w:rPr>
                              <w:t xml:space="preserve">Francisco </w:t>
                            </w:r>
                            <w:proofErr w:type="spellStart"/>
                            <w:r w:rsidRPr="002A67A8">
                              <w:rPr>
                                <w:rFonts w:ascii="Calibri Light" w:hAnsi="Calibri Light" w:cs="Calibri Light"/>
                                <w:sz w:val="24"/>
                                <w:szCs w:val="24"/>
                              </w:rPr>
                              <w:t>Bañuelos</w:t>
                            </w:r>
                            <w:proofErr w:type="spellEnd"/>
                            <w:r w:rsidRPr="002A67A8">
                              <w:rPr>
                                <w:rFonts w:ascii="Calibri Light" w:hAnsi="Calibri Light" w:cs="Calibri Light"/>
                                <w:sz w:val="24"/>
                                <w:szCs w:val="24"/>
                              </w:rPr>
                              <w:t>, IPRC Co-Chair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700CD" id="_x0000_s1027" type="#_x0000_t202" style="position:absolute;margin-left:-18.75pt;margin-top:27pt;width:522pt;height:600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mdHgIAACMEAAAOAAAAZHJzL2Uyb0RvYy54bWysU9uO2yAQfa/Uf0C8N3asJLux4qy22aaq&#10;tL1Iu/0AjHGMCgwFEjv9+g7Ym43at6p+sBjmcDhzZtjcDVqRk3BegqnofJZTIgyHRppDRb8/79/d&#10;UuIDMw1TYERFz8LTu+3bN5velqKADlQjHEES48veVrQLwZZZ5nknNPMzsMJgsgWnWcDQHbLGsR7Z&#10;tcqKPF9lPbjGOuDCe9x9GJN0m/jbVvDwtW29CERVFLWF9HfpX8d/tt2w8uCY7SSfZLB/UKGZNHjp&#10;heqBBUaOTv5FpSV34KENMw46g7aVXKQasJp5/kc1Tx2zItWC5nh7scn/P1r+5fTNEdlg7ygxTGOL&#10;nsUQyHsYSBHd6a0vEfRkERYG3I7IWKm3j8B/eGJg1zFzEPfOQd8J1qC6eTyZXR0deXwkqfvP0OA1&#10;7BggEQ2t05EQzSDIjl06XzoTpXDcXK2K9SLHFMfczQo7j0G8g5Uvx63z4aMATeKiog5bn+jZ6dGH&#10;EfoCSfJByWYvlUqBO9Q75ciJ4Zjs0zex+2uYMqSv6HpZLBOzgXgeqVmpZcAxVlJX9DZqmwYr2vHB&#10;NAkSmFTjGkUrM/kTLRnNCUM9TI1AfPSuhuaMhjkYpxZfGS46cL8o6XFiK+p/HpkTlKhPBk1fzxeL&#10;OOIpWCxvCgzcdaa+zjDDkaqigZJxuQvpWcRqDNxjc1qZbHtVMknGSUzGT68mjvp1nFCvb3v7GwAA&#10;//8DAFBLAwQUAAYACAAAACEANxp4kNwAAAAMAQAADwAAAGRycy9kb3ducmV2LnhtbExPTU+DQBC9&#10;m/gfNmPixbSLtRRFlkZNNF5b+wMGmAKRnSXsttB/73Cyt5n3Xt5Htp1sp840+NaxgcdlBIq4dFXL&#10;tYHDz+fiGZQPyBV2jsnAhTxs89ubDNPKjbyj8z7USkzYp2igCaFPtfZlQxb90vXEwh3dYDHIO9S6&#10;GnAUc9vpVRRttMWWJaHBnj4aKn/3J2vg+D0+xC9j8RUOyW69ecc2KdzFmPu76e0VVKAp/Ithri/V&#10;IZdOhTtx5VVnYPGUxCI1EK9l0yyQOEEKuVYzpvNMX4/I/wAAAP//AwBQSwECLQAUAAYACAAAACEA&#10;toM4kv4AAADhAQAAEwAAAAAAAAAAAAAAAAAAAAAAW0NvbnRlbnRfVHlwZXNdLnhtbFBLAQItABQA&#10;BgAIAAAAIQA4/SH/1gAAAJQBAAALAAAAAAAAAAAAAAAAAC8BAABfcmVscy8ucmVsc1BLAQItABQA&#10;BgAIAAAAIQAwePmdHgIAACMEAAAOAAAAAAAAAAAAAAAAAC4CAABkcnMvZTJvRG9jLnhtbFBLAQIt&#10;ABQABgAIAAAAIQA3GniQ3AAAAAwBAAAPAAAAAAAAAAAAAAAAAHgEAABkcnMvZG93bnJldi54bWxQ&#10;SwUGAAAAAAQABADzAAAAgQUAAAAA&#10;" stroked="f">
                <v:textbox>
                  <w:txbxContent>
                    <w:p w14:paraId="52F9DFE7" w14:textId="77777777" w:rsidR="000601DC" w:rsidRDefault="000601DC" w:rsidP="00176FEE">
                      <w:pPr>
                        <w:pStyle w:val="BodyText"/>
                        <w:numPr>
                          <w:ilvl w:val="1"/>
                          <w:numId w:val="3"/>
                        </w:numPr>
                        <w:spacing w:line="276" w:lineRule="auto"/>
                        <w:rPr>
                          <w:rFonts w:ascii="Calibri Light" w:hAnsi="Calibri Light" w:cs="Calibri Light"/>
                          <w:b/>
                          <w:sz w:val="24"/>
                          <w:szCs w:val="24"/>
                        </w:rPr>
                      </w:pPr>
                      <w:r>
                        <w:rPr>
                          <w:rFonts w:ascii="Calibri Light" w:hAnsi="Calibri Light" w:cs="Calibri Light"/>
                          <w:b/>
                          <w:sz w:val="24"/>
                          <w:szCs w:val="24"/>
                        </w:rPr>
                        <w:t>IC:</w:t>
                      </w:r>
                    </w:p>
                    <w:p w14:paraId="570F80FA" w14:textId="7106FB38" w:rsidR="000601DC" w:rsidRPr="00EA29F5" w:rsidRDefault="000601DC" w:rsidP="00176FEE">
                      <w:pPr>
                        <w:pStyle w:val="BodyText"/>
                        <w:numPr>
                          <w:ilvl w:val="2"/>
                          <w:numId w:val="3"/>
                        </w:numPr>
                        <w:spacing w:line="276" w:lineRule="auto"/>
                        <w:rPr>
                          <w:rFonts w:ascii="Calibri Light" w:hAnsi="Calibri Light" w:cs="Calibri Light"/>
                          <w:b/>
                          <w:sz w:val="24"/>
                          <w:szCs w:val="24"/>
                        </w:rPr>
                      </w:pPr>
                      <w:r w:rsidRPr="009B615F">
                        <w:rPr>
                          <w:rFonts w:ascii="Calibri Light" w:hAnsi="Calibri Light" w:cs="Calibri Light"/>
                          <w:sz w:val="24"/>
                          <w:szCs w:val="24"/>
                        </w:rPr>
                        <w:t>Sarah Harris</w:t>
                      </w:r>
                      <w:r>
                        <w:rPr>
                          <w:rFonts w:ascii="Calibri Light" w:hAnsi="Calibri Light" w:cs="Calibri Light"/>
                          <w:sz w:val="24"/>
                          <w:szCs w:val="24"/>
                        </w:rPr>
                        <w:t xml:space="preserve"> noticed that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reporting does not have a filter</w:t>
                      </w:r>
                      <w:bookmarkStart w:id="1" w:name="_GoBack"/>
                      <w:bookmarkEnd w:id="1"/>
                      <w:r>
                        <w:rPr>
                          <w:rFonts w:ascii="Calibri Light" w:hAnsi="Calibri Light" w:cs="Calibri Light"/>
                          <w:sz w:val="24"/>
                          <w:szCs w:val="24"/>
                        </w:rPr>
                        <w:t xml:space="preserve"> for </w:t>
                      </w:r>
                      <w:r w:rsidR="007E32F5">
                        <w:rPr>
                          <w:rFonts w:ascii="Calibri Light" w:hAnsi="Calibri Light" w:cs="Calibri Light"/>
                          <w:sz w:val="24"/>
                          <w:szCs w:val="24"/>
                        </w:rPr>
                        <w:t>District Objectives</w:t>
                      </w:r>
                      <w:r>
                        <w:rPr>
                          <w:rFonts w:ascii="Calibri Light" w:hAnsi="Calibri Light" w:cs="Calibri Light"/>
                          <w:sz w:val="24"/>
                          <w:szCs w:val="24"/>
                        </w:rPr>
                        <w:t xml:space="preserve">. She emailed her contact 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during the meeting to have that added. </w:t>
                      </w:r>
                      <w:r w:rsidRPr="009B615F">
                        <w:rPr>
                          <w:rFonts w:ascii="Calibri Light" w:hAnsi="Calibri Light" w:cs="Calibri Light"/>
                          <w:sz w:val="24"/>
                          <w:szCs w:val="24"/>
                        </w:rPr>
                        <w:t xml:space="preserve">  </w:t>
                      </w:r>
                    </w:p>
                    <w:p w14:paraId="67DA0E75" w14:textId="2723BECA" w:rsidR="00EA29F5" w:rsidRPr="00EA29F5" w:rsidRDefault="00EA29F5" w:rsidP="00176FEE">
                      <w:pPr>
                        <w:pStyle w:val="BodyText"/>
                        <w:numPr>
                          <w:ilvl w:val="2"/>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Francisco presented the training on IPRC Audit Check List to Management Council September 2025. </w:t>
                      </w:r>
                    </w:p>
                    <w:p w14:paraId="7A062BDD" w14:textId="215B12A4" w:rsidR="00EA29F5" w:rsidRPr="008712DE" w:rsidRDefault="00EA29F5" w:rsidP="00176FEE">
                      <w:pPr>
                        <w:pStyle w:val="BodyText"/>
                        <w:numPr>
                          <w:ilvl w:val="3"/>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The Audit Check List has been updated since that training and will be added as an agenda item for Management Council </w:t>
                      </w:r>
                      <w:r w:rsidR="00BD4476">
                        <w:rPr>
                          <w:rFonts w:ascii="Calibri Light" w:hAnsi="Calibri Light" w:cs="Calibri Light"/>
                          <w:sz w:val="24"/>
                          <w:szCs w:val="24"/>
                        </w:rPr>
                        <w:t>in September</w:t>
                      </w:r>
                      <w:r>
                        <w:rPr>
                          <w:rFonts w:ascii="Calibri Light" w:hAnsi="Calibri Light" w:cs="Calibri Light"/>
                          <w:sz w:val="24"/>
                          <w:szCs w:val="24"/>
                        </w:rPr>
                        <w:t>.</w:t>
                      </w:r>
                    </w:p>
                    <w:p w14:paraId="27E95F7D" w14:textId="5A3CE5AD" w:rsidR="007E32F5" w:rsidRPr="007E32F5" w:rsidRDefault="007E32F5" w:rsidP="00176FEE">
                      <w:pPr>
                        <w:pStyle w:val="BodyText"/>
                        <w:numPr>
                          <w:ilvl w:val="3"/>
                          <w:numId w:val="3"/>
                        </w:numPr>
                        <w:spacing w:line="276" w:lineRule="auto"/>
                        <w:rPr>
                          <w:rFonts w:ascii="Calibri Light" w:hAnsi="Calibri Light" w:cs="Calibri Light"/>
                          <w:b/>
                          <w:sz w:val="24"/>
                          <w:szCs w:val="24"/>
                        </w:rPr>
                      </w:pPr>
                      <w:r>
                        <w:rPr>
                          <w:rFonts w:ascii="Calibri Light" w:hAnsi="Calibri Light" w:cs="Calibri Light"/>
                          <w:sz w:val="24"/>
                          <w:szCs w:val="24"/>
                        </w:rPr>
                        <w:t xml:space="preserve">Suggestions for </w:t>
                      </w:r>
                      <w:r w:rsidR="002B643C">
                        <w:rPr>
                          <w:rFonts w:ascii="Calibri Light" w:hAnsi="Calibri Light" w:cs="Calibri Light"/>
                          <w:sz w:val="24"/>
                          <w:szCs w:val="24"/>
                        </w:rPr>
                        <w:t xml:space="preserve">other </w:t>
                      </w:r>
                      <w:r>
                        <w:rPr>
                          <w:rFonts w:ascii="Calibri Light" w:hAnsi="Calibri Light" w:cs="Calibri Light"/>
                          <w:sz w:val="24"/>
                          <w:szCs w:val="24"/>
                        </w:rPr>
                        <w:t>training topics</w:t>
                      </w:r>
                      <w:r w:rsidR="002B643C">
                        <w:rPr>
                          <w:rFonts w:ascii="Calibri Light" w:hAnsi="Calibri Light" w:cs="Calibri Light"/>
                          <w:sz w:val="24"/>
                          <w:szCs w:val="24"/>
                        </w:rPr>
                        <w:t>/reminders</w:t>
                      </w:r>
                      <w:r>
                        <w:rPr>
                          <w:rFonts w:ascii="Calibri Light" w:hAnsi="Calibri Light" w:cs="Calibri Light"/>
                          <w:sz w:val="24"/>
                          <w:szCs w:val="24"/>
                        </w:rPr>
                        <w:t>:</w:t>
                      </w:r>
                    </w:p>
                    <w:p w14:paraId="3DE6ED74" w14:textId="6BD17CE0" w:rsidR="008712DE" w:rsidRPr="008712DE" w:rsidRDefault="007E32F5" w:rsidP="00176FEE">
                      <w:pPr>
                        <w:pStyle w:val="BodyText"/>
                        <w:numPr>
                          <w:ilvl w:val="4"/>
                          <w:numId w:val="3"/>
                        </w:numPr>
                        <w:spacing w:line="276" w:lineRule="auto"/>
                        <w:rPr>
                          <w:rFonts w:ascii="Calibri Light" w:hAnsi="Calibri Light" w:cs="Calibri Light"/>
                          <w:b/>
                          <w:sz w:val="24"/>
                          <w:szCs w:val="24"/>
                        </w:rPr>
                      </w:pPr>
                      <w:r>
                        <w:rPr>
                          <w:rFonts w:ascii="Calibri Light" w:hAnsi="Calibri Light" w:cs="Calibri Light"/>
                          <w:sz w:val="24"/>
                          <w:szCs w:val="24"/>
                        </w:rPr>
                        <w:t>R</w:t>
                      </w:r>
                      <w:r w:rsidR="008712DE">
                        <w:rPr>
                          <w:rFonts w:ascii="Calibri Light" w:hAnsi="Calibri Light" w:cs="Calibri Light"/>
                          <w:sz w:val="24"/>
                          <w:szCs w:val="24"/>
                        </w:rPr>
                        <w:t>epeat</w:t>
                      </w:r>
                      <w:r>
                        <w:rPr>
                          <w:rFonts w:ascii="Calibri Light" w:hAnsi="Calibri Light" w:cs="Calibri Light"/>
                          <w:sz w:val="24"/>
                          <w:szCs w:val="24"/>
                        </w:rPr>
                        <w:t xml:space="preserve"> training for managers and deans</w:t>
                      </w:r>
                      <w:r w:rsidR="008712DE">
                        <w:rPr>
                          <w:rFonts w:ascii="Calibri Light" w:hAnsi="Calibri Light" w:cs="Calibri Light"/>
                          <w:sz w:val="24"/>
                          <w:szCs w:val="24"/>
                        </w:rPr>
                        <w:t xml:space="preserve"> every year.</w:t>
                      </w:r>
                    </w:p>
                    <w:p w14:paraId="3786FDB9" w14:textId="7C5CB6E3" w:rsidR="008712DE" w:rsidRDefault="008712DE" w:rsidP="00176FEE">
                      <w:pPr>
                        <w:pStyle w:val="BodyText"/>
                        <w:numPr>
                          <w:ilvl w:val="4"/>
                          <w:numId w:val="3"/>
                        </w:numPr>
                        <w:spacing w:line="276" w:lineRule="auto"/>
                        <w:rPr>
                          <w:rFonts w:ascii="Calibri Light" w:hAnsi="Calibri Light" w:cs="Calibri Light"/>
                          <w:sz w:val="24"/>
                          <w:szCs w:val="24"/>
                        </w:rPr>
                      </w:pP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has analytic</w:t>
                      </w:r>
                      <w:r w:rsidR="002B643C">
                        <w:rPr>
                          <w:rFonts w:ascii="Calibri Light" w:hAnsi="Calibri Light" w:cs="Calibri Light"/>
                          <w:sz w:val="24"/>
                          <w:szCs w:val="24"/>
                        </w:rPr>
                        <w:t xml:space="preserve"> unit</w:t>
                      </w:r>
                      <w:r w:rsidR="00AE0BBE">
                        <w:rPr>
                          <w:rFonts w:ascii="Calibri Light" w:hAnsi="Calibri Light" w:cs="Calibri Light"/>
                          <w:sz w:val="24"/>
                          <w:szCs w:val="24"/>
                        </w:rPr>
                        <w:t xml:space="preserve"> </w:t>
                      </w:r>
                      <w:r w:rsidR="00AE0BBE">
                        <w:rPr>
                          <w:rFonts w:ascii="Calibri Light" w:hAnsi="Calibri Light" w:cs="Calibri Light"/>
                          <w:sz w:val="24"/>
                          <w:szCs w:val="24"/>
                        </w:rPr>
                        <w:t>report</w:t>
                      </w:r>
                      <w:r w:rsidR="00AE0BBE">
                        <w:rPr>
                          <w:rFonts w:ascii="Calibri Light" w:hAnsi="Calibri Light" w:cs="Calibri Light"/>
                          <w:sz w:val="24"/>
                          <w:szCs w:val="24"/>
                        </w:rPr>
                        <w:t>s</w:t>
                      </w:r>
                      <w:r>
                        <w:rPr>
                          <w:rFonts w:ascii="Calibri Light" w:hAnsi="Calibri Light" w:cs="Calibri Light"/>
                          <w:sz w:val="24"/>
                          <w:szCs w:val="24"/>
                        </w:rPr>
                        <w:t>.</w:t>
                      </w:r>
                    </w:p>
                    <w:p w14:paraId="2F59D45D" w14:textId="3B3C379E" w:rsidR="00625F08" w:rsidRPr="008712DE" w:rsidRDefault="00176FEE" w:rsidP="00176FEE">
                      <w:pPr>
                        <w:pStyle w:val="BodyText"/>
                        <w:numPr>
                          <w:ilvl w:val="4"/>
                          <w:numId w:val="3"/>
                        </w:numPr>
                        <w:spacing w:line="276" w:lineRule="auto"/>
                        <w:rPr>
                          <w:rFonts w:ascii="Calibri Light" w:hAnsi="Calibri Light" w:cs="Calibri Light"/>
                          <w:sz w:val="24"/>
                          <w:szCs w:val="24"/>
                        </w:rPr>
                      </w:pPr>
                      <w:r>
                        <w:rPr>
                          <w:rFonts w:ascii="Calibri Light" w:hAnsi="Calibri Light" w:cs="Calibri Light"/>
                          <w:sz w:val="24"/>
                          <w:szCs w:val="24"/>
                        </w:rPr>
                        <w:t>Update the status of</w:t>
                      </w:r>
                      <w:r w:rsidR="007E32F5">
                        <w:rPr>
                          <w:rFonts w:ascii="Calibri Light" w:hAnsi="Calibri Light" w:cs="Calibri Light"/>
                          <w:sz w:val="24"/>
                          <w:szCs w:val="24"/>
                        </w:rPr>
                        <w:t xml:space="preserve"> actions</w:t>
                      </w:r>
                      <w:r>
                        <w:rPr>
                          <w:rFonts w:ascii="Calibri Light" w:hAnsi="Calibri Light" w:cs="Calibri Light"/>
                          <w:sz w:val="24"/>
                          <w:szCs w:val="24"/>
                        </w:rPr>
                        <w:t xml:space="preserve"> as they are completed </w:t>
                      </w:r>
                      <w:r w:rsidR="007E32F5">
                        <w:rPr>
                          <w:rFonts w:ascii="Calibri Light" w:hAnsi="Calibri Light" w:cs="Calibri Light"/>
                          <w:sz w:val="24"/>
                          <w:szCs w:val="24"/>
                        </w:rPr>
                        <w:t>when completed</w:t>
                      </w:r>
                      <w:r>
                        <w:rPr>
                          <w:rFonts w:ascii="Calibri Light" w:hAnsi="Calibri Light" w:cs="Calibri Light"/>
                          <w:sz w:val="24"/>
                          <w:szCs w:val="24"/>
                        </w:rPr>
                        <w:t xml:space="preserve"> to make pulling the reports cleaner</w:t>
                      </w:r>
                      <w:r w:rsidR="007E32F5">
                        <w:rPr>
                          <w:rFonts w:ascii="Calibri Light" w:hAnsi="Calibri Light" w:cs="Calibri Light"/>
                          <w:sz w:val="24"/>
                          <w:szCs w:val="24"/>
                        </w:rPr>
                        <w:t>.</w:t>
                      </w:r>
                    </w:p>
                    <w:p w14:paraId="0797508D" w14:textId="77777777" w:rsidR="000601DC" w:rsidRDefault="000601DC" w:rsidP="009B615F">
                      <w:pPr>
                        <w:spacing w:line="276" w:lineRule="auto"/>
                        <w:ind w:left="360" w:hanging="360"/>
                      </w:pPr>
                    </w:p>
                    <w:p w14:paraId="58035360" w14:textId="46445951" w:rsidR="002B643C" w:rsidRPr="00176FEE" w:rsidRDefault="009B615F" w:rsidP="00176FEE">
                      <w:pPr>
                        <w:pStyle w:val="BodyText"/>
                        <w:numPr>
                          <w:ilvl w:val="0"/>
                          <w:numId w:val="5"/>
                        </w:numPr>
                        <w:spacing w:line="276" w:lineRule="auto"/>
                        <w:rPr>
                          <w:rFonts w:ascii="Calibri Light" w:hAnsi="Calibri Light" w:cs="Calibri Light"/>
                          <w:sz w:val="24"/>
                          <w:szCs w:val="24"/>
                        </w:rPr>
                      </w:pPr>
                      <w:r>
                        <w:rPr>
                          <w:rFonts w:ascii="Calibri Light" w:hAnsi="Calibri Light" w:cs="Calibri Light"/>
                          <w:b/>
                          <w:sz w:val="24"/>
                          <w:szCs w:val="24"/>
                        </w:rPr>
                        <w:t>Agenda Item 3</w:t>
                      </w:r>
                      <w:r w:rsidRPr="003B7139">
                        <w:rPr>
                          <w:rFonts w:ascii="Calibri Light" w:hAnsi="Calibri Light" w:cs="Calibri Light"/>
                          <w:b/>
                          <w:sz w:val="24"/>
                          <w:szCs w:val="24"/>
                        </w:rPr>
                        <w:t xml:space="preserve"> – </w:t>
                      </w:r>
                      <w:r w:rsidR="00176FEE">
                        <w:rPr>
                          <w:rFonts w:ascii="Calibri Light" w:hAnsi="Calibri Light" w:cs="Calibri Light"/>
                          <w:b/>
                          <w:sz w:val="24"/>
                          <w:szCs w:val="24"/>
                        </w:rPr>
                        <w:t xml:space="preserve">Other </w:t>
                      </w:r>
                    </w:p>
                    <w:p w14:paraId="472365AC" w14:textId="01C4CAEF" w:rsidR="00176FEE" w:rsidRDefault="00176FEE"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 xml:space="preserve">Create a short training video on </w:t>
                      </w:r>
                      <w:r w:rsidR="00EF0A59">
                        <w:rPr>
                          <w:rFonts w:ascii="Calibri Light" w:hAnsi="Calibri Light" w:cs="Calibri Light"/>
                          <w:sz w:val="24"/>
                          <w:szCs w:val="24"/>
                        </w:rPr>
                        <w:t>“What to do when an action has been completed or resource request has been fulfilled?”</w:t>
                      </w:r>
                    </w:p>
                    <w:p w14:paraId="75A9F5A8" w14:textId="68DE35DD" w:rsidR="00EF0A59" w:rsidRDefault="00EF0A59"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 xml:space="preserve">Sarah emailed the contact at </w:t>
                      </w:r>
                      <w:proofErr w:type="spellStart"/>
                      <w:r>
                        <w:rPr>
                          <w:rFonts w:ascii="Calibri Light" w:hAnsi="Calibri Light" w:cs="Calibri Light"/>
                          <w:sz w:val="24"/>
                          <w:szCs w:val="24"/>
                        </w:rPr>
                        <w:t>Nuventive</w:t>
                      </w:r>
                      <w:proofErr w:type="spellEnd"/>
                      <w:r>
                        <w:rPr>
                          <w:rFonts w:ascii="Calibri Light" w:hAnsi="Calibri Light" w:cs="Calibri Light"/>
                          <w:sz w:val="24"/>
                          <w:szCs w:val="24"/>
                        </w:rPr>
                        <w:t xml:space="preserve"> to add 2026-2027 year onto the template.</w:t>
                      </w:r>
                    </w:p>
                    <w:p w14:paraId="35334AB6" w14:textId="648F8125" w:rsidR="00176FEE" w:rsidRDefault="00DE10AB" w:rsidP="00176FEE">
                      <w:pPr>
                        <w:pStyle w:val="BodyText"/>
                        <w:numPr>
                          <w:ilvl w:val="1"/>
                          <w:numId w:val="5"/>
                        </w:numPr>
                        <w:spacing w:line="276" w:lineRule="auto"/>
                        <w:rPr>
                          <w:rFonts w:ascii="Calibri Light" w:hAnsi="Calibri Light" w:cs="Calibri Light"/>
                          <w:sz w:val="24"/>
                          <w:szCs w:val="24"/>
                        </w:rPr>
                      </w:pPr>
                      <w:r>
                        <w:rPr>
                          <w:rFonts w:ascii="Calibri Light" w:hAnsi="Calibri Light" w:cs="Calibri Light"/>
                          <w:sz w:val="24"/>
                          <w:szCs w:val="24"/>
                        </w:rPr>
                        <w:t>The 2026-2027 trainings will begin this summer</w:t>
                      </w:r>
                      <w:r w:rsidR="00176FEE">
                        <w:rPr>
                          <w:rFonts w:ascii="Calibri Light" w:hAnsi="Calibri Light" w:cs="Calibri Light"/>
                          <w:sz w:val="24"/>
                          <w:szCs w:val="24"/>
                        </w:rPr>
                        <w:t xml:space="preserve"> for Student Services and Administrative Units. </w:t>
                      </w:r>
                    </w:p>
                    <w:p w14:paraId="17B00D85" w14:textId="77777777" w:rsidR="002B643C" w:rsidRPr="00EE7A29" w:rsidRDefault="002B643C" w:rsidP="002B643C">
                      <w:pPr>
                        <w:pStyle w:val="BodyText"/>
                        <w:spacing w:line="276" w:lineRule="auto"/>
                        <w:ind w:left="360"/>
                        <w:rPr>
                          <w:rFonts w:ascii="Calibri Light" w:hAnsi="Calibri Light" w:cs="Calibri Light"/>
                          <w:bCs/>
                          <w:sz w:val="24"/>
                          <w:szCs w:val="24"/>
                        </w:rPr>
                      </w:pPr>
                    </w:p>
                    <w:p w14:paraId="6AF31938" w14:textId="1BC4D78C" w:rsidR="001B23E1" w:rsidRDefault="004937E8"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Meeting</w:t>
                      </w:r>
                      <w:r w:rsidR="00DE10AB">
                        <w:rPr>
                          <w:rFonts w:ascii="Calibri Light" w:hAnsi="Calibri Light" w:cs="Calibri Light"/>
                          <w:sz w:val="24"/>
                          <w:szCs w:val="24"/>
                        </w:rPr>
                        <w:t xml:space="preserve"> </w:t>
                      </w:r>
                      <w:r>
                        <w:rPr>
                          <w:rFonts w:ascii="Calibri Light" w:hAnsi="Calibri Light" w:cs="Calibri Light"/>
                          <w:sz w:val="24"/>
                          <w:szCs w:val="24"/>
                        </w:rPr>
                        <w:t>a</w:t>
                      </w:r>
                      <w:r w:rsidR="00176FEE">
                        <w:rPr>
                          <w:rFonts w:ascii="Calibri Light" w:hAnsi="Calibri Light" w:cs="Calibri Light"/>
                          <w:sz w:val="24"/>
                          <w:szCs w:val="24"/>
                        </w:rPr>
                        <w:t>djourned at 4:42pm.</w:t>
                      </w:r>
                    </w:p>
                    <w:p w14:paraId="572B5141" w14:textId="77777777" w:rsidR="00176FEE" w:rsidRDefault="00176FEE" w:rsidP="001B23E1">
                      <w:pPr>
                        <w:pStyle w:val="BodyText"/>
                        <w:spacing w:line="276" w:lineRule="auto"/>
                        <w:ind w:left="360"/>
                        <w:rPr>
                          <w:rFonts w:ascii="Calibri Light" w:hAnsi="Calibri Light" w:cs="Calibri Light"/>
                          <w:sz w:val="24"/>
                          <w:szCs w:val="24"/>
                        </w:rPr>
                      </w:pPr>
                    </w:p>
                    <w:p w14:paraId="0B1B64DF" w14:textId="77777777" w:rsidR="001B23E1" w:rsidRDefault="001B23E1"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 xml:space="preserve">Kindly submitted, </w:t>
                      </w:r>
                    </w:p>
                    <w:p w14:paraId="34F9654D" w14:textId="77777777" w:rsidR="001B23E1" w:rsidRDefault="001B23E1" w:rsidP="001B23E1">
                      <w:pPr>
                        <w:pStyle w:val="BodyText"/>
                        <w:spacing w:line="276" w:lineRule="auto"/>
                        <w:ind w:left="360"/>
                        <w:rPr>
                          <w:rFonts w:ascii="Calibri Light" w:hAnsi="Calibri Light" w:cs="Calibri Light"/>
                          <w:sz w:val="24"/>
                          <w:szCs w:val="24"/>
                        </w:rPr>
                      </w:pPr>
                      <w:r>
                        <w:rPr>
                          <w:rFonts w:ascii="Calibri Light" w:hAnsi="Calibri Light" w:cs="Calibri Light"/>
                          <w:sz w:val="24"/>
                          <w:szCs w:val="24"/>
                        </w:rPr>
                        <w:t>Christian Anderson, IPRC Co-Chair</w:t>
                      </w:r>
                    </w:p>
                    <w:p w14:paraId="5EB00DD8" w14:textId="77777777" w:rsidR="001B23E1" w:rsidRPr="002A67A8" w:rsidRDefault="001B23E1" w:rsidP="001B23E1">
                      <w:pPr>
                        <w:pStyle w:val="BodyText"/>
                        <w:spacing w:line="276" w:lineRule="auto"/>
                        <w:ind w:left="360"/>
                        <w:rPr>
                          <w:rFonts w:ascii="Calibri Light" w:hAnsi="Calibri Light" w:cs="Calibri Light"/>
                          <w:sz w:val="24"/>
                          <w:szCs w:val="24"/>
                        </w:rPr>
                      </w:pPr>
                      <w:r w:rsidRPr="002A67A8">
                        <w:rPr>
                          <w:rFonts w:ascii="Calibri Light" w:hAnsi="Calibri Light" w:cs="Calibri Light"/>
                          <w:sz w:val="24"/>
                          <w:szCs w:val="24"/>
                        </w:rPr>
                        <w:t xml:space="preserve">Francisco </w:t>
                      </w:r>
                      <w:proofErr w:type="spellStart"/>
                      <w:r w:rsidRPr="002A67A8">
                        <w:rPr>
                          <w:rFonts w:ascii="Calibri Light" w:hAnsi="Calibri Light" w:cs="Calibri Light"/>
                          <w:sz w:val="24"/>
                          <w:szCs w:val="24"/>
                        </w:rPr>
                        <w:t>Bañuelos</w:t>
                      </w:r>
                      <w:proofErr w:type="spellEnd"/>
                      <w:r w:rsidRPr="002A67A8">
                        <w:rPr>
                          <w:rFonts w:ascii="Calibri Light" w:hAnsi="Calibri Light" w:cs="Calibri Light"/>
                          <w:sz w:val="24"/>
                          <w:szCs w:val="24"/>
                        </w:rPr>
                        <w:t>, IPRC Co-Chair</w:t>
                      </w:r>
                    </w:p>
                  </w:txbxContent>
                </v:textbox>
                <w10:wrap type="square"/>
              </v:shape>
            </w:pict>
          </mc:Fallback>
        </mc:AlternateContent>
      </w:r>
    </w:p>
    <w:p w14:paraId="1FCC34BB" w14:textId="51F0EE1A" w:rsidR="00EC299A" w:rsidRPr="004F7073" w:rsidRDefault="00210591" w:rsidP="002A67A8">
      <w:pPr>
        <w:jc w:val="right"/>
        <w:rPr>
          <w:sz w:val="22"/>
          <w:szCs w:val="22"/>
        </w:rPr>
      </w:pPr>
      <w:r w:rsidRPr="004F7073">
        <w:rPr>
          <w:noProof/>
          <w:sz w:val="22"/>
          <w:szCs w:val="22"/>
        </w:rPr>
        <w:drawing>
          <wp:anchor distT="0" distB="0" distL="114300" distR="114300" simplePos="0" relativeHeight="251668992" behindDoc="1" locked="0" layoutInCell="1" allowOverlap="1" wp14:anchorId="6B48464A" wp14:editId="1389A2CF">
            <wp:simplePos x="0" y="0"/>
            <wp:positionH relativeFrom="page">
              <wp:posOffset>-28575</wp:posOffset>
            </wp:positionH>
            <wp:positionV relativeFrom="page">
              <wp:posOffset>-28575</wp:posOffset>
            </wp:positionV>
            <wp:extent cx="7818120" cy="10122408"/>
            <wp:effectExtent l="0" t="0" r="0" b="0"/>
            <wp:wrapNone/>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sectPr w:rsidR="00EC299A" w:rsidRPr="004F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4EE"/>
    <w:multiLevelType w:val="multilevel"/>
    <w:tmpl w:val="E280E886"/>
    <w:lvl w:ilvl="0">
      <w:start w:val="5"/>
      <w:numFmt w:val="decimal"/>
      <w:lvlText w:val="%1)"/>
      <w:lvlJc w:val="left"/>
      <w:pPr>
        <w:ind w:left="360" w:hanging="360"/>
      </w:pPr>
      <w:rPr>
        <w:rFonts w:ascii="Calibri Light" w:hAnsi="Calibri Light" w:cs="Calibri Light"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C84934"/>
    <w:multiLevelType w:val="hybridMultilevel"/>
    <w:tmpl w:val="FED4C438"/>
    <w:lvl w:ilvl="0" w:tplc="B1EAE696">
      <w:start w:val="1"/>
      <w:numFmt w:val="decimal"/>
      <w:lvlText w:val="%1)"/>
      <w:lvlJc w:val="left"/>
      <w:pPr>
        <w:ind w:left="360" w:hanging="360"/>
      </w:pPr>
      <w:rPr>
        <w:rFonts w:hint="default"/>
        <w:b/>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63CF7"/>
    <w:multiLevelType w:val="multilevel"/>
    <w:tmpl w:val="40C2B5E2"/>
    <w:lvl w:ilvl="0">
      <w:start w:val="7"/>
      <w:numFmt w:val="decimal"/>
      <w:lvlText w:val="%1)"/>
      <w:lvlJc w:val="left"/>
      <w:pPr>
        <w:ind w:left="360" w:hanging="360"/>
      </w:pPr>
      <w:rPr>
        <w:rFonts w:ascii="Calibri Light" w:hAnsi="Calibri Light" w:cs="Calibri Light"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1242AC"/>
    <w:multiLevelType w:val="hybridMultilevel"/>
    <w:tmpl w:val="F4D4F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43C4E"/>
    <w:multiLevelType w:val="multilevel"/>
    <w:tmpl w:val="631E158E"/>
    <w:lvl w:ilvl="0">
      <w:start w:val="1"/>
      <w:numFmt w:val="decimal"/>
      <w:lvlText w:val="%1)"/>
      <w:lvlJc w:val="left"/>
      <w:pPr>
        <w:ind w:left="360" w:hanging="360"/>
      </w:pPr>
      <w:rPr>
        <w:rFonts w:ascii="Calibri Light" w:hAnsi="Calibri Light" w:cs="Calibri Light"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E2E7CE9"/>
    <w:multiLevelType w:val="multilevel"/>
    <w:tmpl w:val="631E158E"/>
    <w:lvl w:ilvl="0">
      <w:start w:val="1"/>
      <w:numFmt w:val="decimal"/>
      <w:lvlText w:val="%1)"/>
      <w:lvlJc w:val="left"/>
      <w:pPr>
        <w:ind w:left="360" w:hanging="360"/>
      </w:pPr>
      <w:rPr>
        <w:rFonts w:ascii="Calibri Light" w:hAnsi="Calibri Light" w:cs="Calibri Light"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D3189"/>
    <w:multiLevelType w:val="hybridMultilevel"/>
    <w:tmpl w:val="66D46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140E60"/>
    <w:multiLevelType w:val="multilevel"/>
    <w:tmpl w:val="9080F208"/>
    <w:lvl w:ilvl="0">
      <w:start w:val="3"/>
      <w:numFmt w:val="decimal"/>
      <w:lvlText w:val="%1)"/>
      <w:lvlJc w:val="left"/>
      <w:pPr>
        <w:ind w:left="360" w:hanging="360"/>
      </w:pPr>
      <w:rPr>
        <w:rFonts w:ascii="Calibri Light" w:hAnsi="Calibri Light" w:cs="Calibri Light"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D3D73CC"/>
    <w:multiLevelType w:val="hybridMultilevel"/>
    <w:tmpl w:val="4F30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9A"/>
    <w:rsid w:val="000030A7"/>
    <w:rsid w:val="00010C82"/>
    <w:rsid w:val="00013123"/>
    <w:rsid w:val="0001565A"/>
    <w:rsid w:val="000207F8"/>
    <w:rsid w:val="00026205"/>
    <w:rsid w:val="00027E4D"/>
    <w:rsid w:val="00033D67"/>
    <w:rsid w:val="00046684"/>
    <w:rsid w:val="000601DC"/>
    <w:rsid w:val="00086851"/>
    <w:rsid w:val="000869A3"/>
    <w:rsid w:val="00090755"/>
    <w:rsid w:val="00092E1B"/>
    <w:rsid w:val="00097E0D"/>
    <w:rsid w:val="000B5915"/>
    <w:rsid w:val="000B5D98"/>
    <w:rsid w:val="000C6DCA"/>
    <w:rsid w:val="000E23F8"/>
    <w:rsid w:val="000E623D"/>
    <w:rsid w:val="000F1EBD"/>
    <w:rsid w:val="00117BFE"/>
    <w:rsid w:val="00150556"/>
    <w:rsid w:val="0015072B"/>
    <w:rsid w:val="00172BA2"/>
    <w:rsid w:val="00176FEE"/>
    <w:rsid w:val="001834DE"/>
    <w:rsid w:val="001925C7"/>
    <w:rsid w:val="001A036E"/>
    <w:rsid w:val="001A0EA2"/>
    <w:rsid w:val="001B23E1"/>
    <w:rsid w:val="001B7AF7"/>
    <w:rsid w:val="002004B5"/>
    <w:rsid w:val="00210591"/>
    <w:rsid w:val="00246D27"/>
    <w:rsid w:val="0025577E"/>
    <w:rsid w:val="00265997"/>
    <w:rsid w:val="00272147"/>
    <w:rsid w:val="00272A2D"/>
    <w:rsid w:val="002905E2"/>
    <w:rsid w:val="00291850"/>
    <w:rsid w:val="00291CEE"/>
    <w:rsid w:val="002A67A8"/>
    <w:rsid w:val="002B61A6"/>
    <w:rsid w:val="002B643C"/>
    <w:rsid w:val="002C0AFD"/>
    <w:rsid w:val="002C57A0"/>
    <w:rsid w:val="002E00B6"/>
    <w:rsid w:val="002E7CB6"/>
    <w:rsid w:val="00320B9E"/>
    <w:rsid w:val="003438DD"/>
    <w:rsid w:val="00355BB9"/>
    <w:rsid w:val="003726DB"/>
    <w:rsid w:val="003745F3"/>
    <w:rsid w:val="00395C1B"/>
    <w:rsid w:val="003A78E4"/>
    <w:rsid w:val="003B7139"/>
    <w:rsid w:val="003D6A3B"/>
    <w:rsid w:val="003E7A99"/>
    <w:rsid w:val="00402DD3"/>
    <w:rsid w:val="00424028"/>
    <w:rsid w:val="00424939"/>
    <w:rsid w:val="00433818"/>
    <w:rsid w:val="00445235"/>
    <w:rsid w:val="004521D8"/>
    <w:rsid w:val="0047487E"/>
    <w:rsid w:val="00487855"/>
    <w:rsid w:val="00492A5F"/>
    <w:rsid w:val="004931C0"/>
    <w:rsid w:val="004937E8"/>
    <w:rsid w:val="004A631B"/>
    <w:rsid w:val="004B0137"/>
    <w:rsid w:val="004B1D72"/>
    <w:rsid w:val="004E27F3"/>
    <w:rsid w:val="004E2DAA"/>
    <w:rsid w:val="004F241D"/>
    <w:rsid w:val="004F7073"/>
    <w:rsid w:val="00501F14"/>
    <w:rsid w:val="00513684"/>
    <w:rsid w:val="00522C00"/>
    <w:rsid w:val="00545EA7"/>
    <w:rsid w:val="00547B12"/>
    <w:rsid w:val="005538D8"/>
    <w:rsid w:val="00554EB4"/>
    <w:rsid w:val="005974B2"/>
    <w:rsid w:val="005A3449"/>
    <w:rsid w:val="005B323B"/>
    <w:rsid w:val="005B35A9"/>
    <w:rsid w:val="005B485C"/>
    <w:rsid w:val="005C1A66"/>
    <w:rsid w:val="005D3466"/>
    <w:rsid w:val="005F0B4F"/>
    <w:rsid w:val="006004C3"/>
    <w:rsid w:val="006055A3"/>
    <w:rsid w:val="00617B28"/>
    <w:rsid w:val="0062372C"/>
    <w:rsid w:val="00625F08"/>
    <w:rsid w:val="00626DC4"/>
    <w:rsid w:val="00665DF7"/>
    <w:rsid w:val="006A65C9"/>
    <w:rsid w:val="006A7580"/>
    <w:rsid w:val="006B0271"/>
    <w:rsid w:val="006B408B"/>
    <w:rsid w:val="006C75E9"/>
    <w:rsid w:val="006F0183"/>
    <w:rsid w:val="006F2601"/>
    <w:rsid w:val="00714B57"/>
    <w:rsid w:val="00735B27"/>
    <w:rsid w:val="0074182E"/>
    <w:rsid w:val="00747495"/>
    <w:rsid w:val="00750209"/>
    <w:rsid w:val="0075290A"/>
    <w:rsid w:val="0077306E"/>
    <w:rsid w:val="00785FAE"/>
    <w:rsid w:val="007C4329"/>
    <w:rsid w:val="007C5B61"/>
    <w:rsid w:val="007D3552"/>
    <w:rsid w:val="007D4CFC"/>
    <w:rsid w:val="007E32F5"/>
    <w:rsid w:val="00803C30"/>
    <w:rsid w:val="008559DB"/>
    <w:rsid w:val="00856C05"/>
    <w:rsid w:val="008712DE"/>
    <w:rsid w:val="008747E9"/>
    <w:rsid w:val="00875B5C"/>
    <w:rsid w:val="0088500B"/>
    <w:rsid w:val="0088594C"/>
    <w:rsid w:val="0088724C"/>
    <w:rsid w:val="008A2761"/>
    <w:rsid w:val="008A40DD"/>
    <w:rsid w:val="008B7FF8"/>
    <w:rsid w:val="008C6062"/>
    <w:rsid w:val="008D5F53"/>
    <w:rsid w:val="008F012E"/>
    <w:rsid w:val="00915451"/>
    <w:rsid w:val="009205FD"/>
    <w:rsid w:val="00951D64"/>
    <w:rsid w:val="00957FA6"/>
    <w:rsid w:val="009669C1"/>
    <w:rsid w:val="009874F6"/>
    <w:rsid w:val="00990CDC"/>
    <w:rsid w:val="009B5CD4"/>
    <w:rsid w:val="009B615F"/>
    <w:rsid w:val="009C4A97"/>
    <w:rsid w:val="009D4EDB"/>
    <w:rsid w:val="009F30C4"/>
    <w:rsid w:val="00A15B26"/>
    <w:rsid w:val="00A32B3A"/>
    <w:rsid w:val="00A40086"/>
    <w:rsid w:val="00A439E4"/>
    <w:rsid w:val="00A46722"/>
    <w:rsid w:val="00A632F9"/>
    <w:rsid w:val="00A67B9C"/>
    <w:rsid w:val="00AA2D3E"/>
    <w:rsid w:val="00AA33C4"/>
    <w:rsid w:val="00AA6FD5"/>
    <w:rsid w:val="00AE0BBE"/>
    <w:rsid w:val="00B26BF1"/>
    <w:rsid w:val="00B2713B"/>
    <w:rsid w:val="00B27DBF"/>
    <w:rsid w:val="00B3752D"/>
    <w:rsid w:val="00B46D2B"/>
    <w:rsid w:val="00B74509"/>
    <w:rsid w:val="00BA197A"/>
    <w:rsid w:val="00BC573C"/>
    <w:rsid w:val="00BD4476"/>
    <w:rsid w:val="00BD7DDB"/>
    <w:rsid w:val="00BE0742"/>
    <w:rsid w:val="00BF1663"/>
    <w:rsid w:val="00C11915"/>
    <w:rsid w:val="00C2505F"/>
    <w:rsid w:val="00C35202"/>
    <w:rsid w:val="00C40CB4"/>
    <w:rsid w:val="00C629F6"/>
    <w:rsid w:val="00C673B1"/>
    <w:rsid w:val="00C75C4B"/>
    <w:rsid w:val="00C7602F"/>
    <w:rsid w:val="00C76061"/>
    <w:rsid w:val="00C93709"/>
    <w:rsid w:val="00CB1526"/>
    <w:rsid w:val="00CB51B5"/>
    <w:rsid w:val="00CD47EF"/>
    <w:rsid w:val="00CE3291"/>
    <w:rsid w:val="00D10804"/>
    <w:rsid w:val="00D1617D"/>
    <w:rsid w:val="00D221CC"/>
    <w:rsid w:val="00D56F9C"/>
    <w:rsid w:val="00D57C18"/>
    <w:rsid w:val="00D77146"/>
    <w:rsid w:val="00D83140"/>
    <w:rsid w:val="00D83E06"/>
    <w:rsid w:val="00D9120B"/>
    <w:rsid w:val="00DA4F79"/>
    <w:rsid w:val="00DA5D8A"/>
    <w:rsid w:val="00DA7BC2"/>
    <w:rsid w:val="00DA7D53"/>
    <w:rsid w:val="00DB535F"/>
    <w:rsid w:val="00DB71A5"/>
    <w:rsid w:val="00DC1061"/>
    <w:rsid w:val="00DC745D"/>
    <w:rsid w:val="00DE10AB"/>
    <w:rsid w:val="00DF07B0"/>
    <w:rsid w:val="00DF56D0"/>
    <w:rsid w:val="00DF7641"/>
    <w:rsid w:val="00E13D8E"/>
    <w:rsid w:val="00E33402"/>
    <w:rsid w:val="00E35453"/>
    <w:rsid w:val="00E41763"/>
    <w:rsid w:val="00E4542D"/>
    <w:rsid w:val="00E6250E"/>
    <w:rsid w:val="00E62629"/>
    <w:rsid w:val="00EA29F5"/>
    <w:rsid w:val="00EB5A9C"/>
    <w:rsid w:val="00EB5C88"/>
    <w:rsid w:val="00EC299A"/>
    <w:rsid w:val="00ED465E"/>
    <w:rsid w:val="00EE0881"/>
    <w:rsid w:val="00EE7A29"/>
    <w:rsid w:val="00EF0A59"/>
    <w:rsid w:val="00F01B17"/>
    <w:rsid w:val="00F0781B"/>
    <w:rsid w:val="00F2439F"/>
    <w:rsid w:val="00F26C1A"/>
    <w:rsid w:val="00F43150"/>
    <w:rsid w:val="00F50A12"/>
    <w:rsid w:val="00F52384"/>
    <w:rsid w:val="00F52D19"/>
    <w:rsid w:val="00F7026F"/>
    <w:rsid w:val="00F72CC7"/>
    <w:rsid w:val="00F74AE2"/>
    <w:rsid w:val="00FA28E5"/>
    <w:rsid w:val="00FC3BDD"/>
    <w:rsid w:val="00FC556E"/>
    <w:rsid w:val="00FC5E3F"/>
    <w:rsid w:val="00FD1688"/>
    <w:rsid w:val="00FE02B9"/>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D02B4"/>
  <w15:chartTrackingRefBased/>
  <w15:docId w15:val="{49D8C228-1253-2A4D-948D-AA77DAA8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85C"/>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7C4329"/>
    <w:pPr>
      <w:widowControl w:val="0"/>
      <w:autoSpaceDE w:val="0"/>
      <w:autoSpaceDN w:val="0"/>
    </w:pPr>
    <w:rPr>
      <w:rFonts w:ascii="Verdana" w:eastAsia="Verdana" w:hAnsi="Verdana" w:cs="Verdana"/>
      <w:sz w:val="28"/>
      <w:szCs w:val="28"/>
    </w:rPr>
  </w:style>
  <w:style w:type="character" w:customStyle="1" w:styleId="BodyTextChar">
    <w:name w:val="Body Text Char"/>
    <w:basedOn w:val="DefaultParagraphFont"/>
    <w:link w:val="BodyText"/>
    <w:uiPriority w:val="1"/>
    <w:rsid w:val="007C4329"/>
    <w:rPr>
      <w:rFonts w:ascii="Verdana" w:eastAsia="Verdana" w:hAnsi="Verdana" w:cs="Verdana"/>
      <w:sz w:val="28"/>
      <w:szCs w:val="28"/>
    </w:rPr>
  </w:style>
  <w:style w:type="paragraph" w:styleId="ListParagraph">
    <w:name w:val="List Paragraph"/>
    <w:basedOn w:val="Normal"/>
    <w:uiPriority w:val="34"/>
    <w:qFormat/>
    <w:rsid w:val="001925C7"/>
    <w:pPr>
      <w:ind w:left="720"/>
      <w:contextualSpacing/>
    </w:pPr>
  </w:style>
  <w:style w:type="character" w:styleId="Strong">
    <w:name w:val="Strong"/>
    <w:basedOn w:val="DefaultParagraphFont"/>
    <w:uiPriority w:val="22"/>
    <w:qFormat/>
    <w:rsid w:val="005D3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63731">
      <w:bodyDiv w:val="1"/>
      <w:marLeft w:val="0"/>
      <w:marRight w:val="0"/>
      <w:marTop w:val="0"/>
      <w:marBottom w:val="0"/>
      <w:divBdr>
        <w:top w:val="none" w:sz="0" w:space="0" w:color="auto"/>
        <w:left w:val="none" w:sz="0" w:space="0" w:color="auto"/>
        <w:bottom w:val="none" w:sz="0" w:space="0" w:color="auto"/>
        <w:right w:val="none" w:sz="0" w:space="0" w:color="auto"/>
      </w:divBdr>
      <w:divsChild>
        <w:div w:id="1045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738511">
              <w:marLeft w:val="0"/>
              <w:marRight w:val="0"/>
              <w:marTop w:val="0"/>
              <w:marBottom w:val="0"/>
              <w:divBdr>
                <w:top w:val="none" w:sz="0" w:space="0" w:color="auto"/>
                <w:left w:val="none" w:sz="0" w:space="0" w:color="auto"/>
                <w:bottom w:val="none" w:sz="0" w:space="0" w:color="auto"/>
                <w:right w:val="none" w:sz="0" w:space="0" w:color="auto"/>
              </w:divBdr>
              <w:divsChild>
                <w:div w:id="1633822376">
                  <w:marLeft w:val="0"/>
                  <w:marRight w:val="0"/>
                  <w:marTop w:val="0"/>
                  <w:marBottom w:val="0"/>
                  <w:divBdr>
                    <w:top w:val="none" w:sz="0" w:space="0" w:color="auto"/>
                    <w:left w:val="none" w:sz="0" w:space="0" w:color="auto"/>
                    <w:bottom w:val="none" w:sz="0" w:space="0" w:color="auto"/>
                    <w:right w:val="none" w:sz="0" w:space="0" w:color="auto"/>
                  </w:divBdr>
                  <w:divsChild>
                    <w:div w:id="2031948040">
                      <w:marLeft w:val="0"/>
                      <w:marRight w:val="0"/>
                      <w:marTop w:val="0"/>
                      <w:marBottom w:val="0"/>
                      <w:divBdr>
                        <w:top w:val="none" w:sz="0" w:space="0" w:color="auto"/>
                        <w:left w:val="none" w:sz="0" w:space="0" w:color="auto"/>
                        <w:bottom w:val="none" w:sz="0" w:space="0" w:color="auto"/>
                        <w:right w:val="none" w:sz="0" w:space="0" w:color="auto"/>
                      </w:divBdr>
                      <w:divsChild>
                        <w:div w:id="9001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765379">
      <w:bodyDiv w:val="1"/>
      <w:marLeft w:val="0"/>
      <w:marRight w:val="0"/>
      <w:marTop w:val="0"/>
      <w:marBottom w:val="0"/>
      <w:divBdr>
        <w:top w:val="none" w:sz="0" w:space="0" w:color="auto"/>
        <w:left w:val="none" w:sz="0" w:space="0" w:color="auto"/>
        <w:bottom w:val="none" w:sz="0" w:space="0" w:color="auto"/>
        <w:right w:val="none" w:sz="0" w:space="0" w:color="auto"/>
      </w:divBdr>
    </w:div>
    <w:div w:id="1589653083">
      <w:bodyDiv w:val="1"/>
      <w:marLeft w:val="0"/>
      <w:marRight w:val="0"/>
      <w:marTop w:val="0"/>
      <w:marBottom w:val="0"/>
      <w:divBdr>
        <w:top w:val="none" w:sz="0" w:space="0" w:color="auto"/>
        <w:left w:val="none" w:sz="0" w:space="0" w:color="auto"/>
        <w:bottom w:val="none" w:sz="0" w:space="0" w:color="auto"/>
        <w:right w:val="none" w:sz="0" w:space="0" w:color="auto"/>
      </w:divBdr>
    </w:div>
    <w:div w:id="1813788666">
      <w:bodyDiv w:val="1"/>
      <w:marLeft w:val="0"/>
      <w:marRight w:val="0"/>
      <w:marTop w:val="0"/>
      <w:marBottom w:val="0"/>
      <w:divBdr>
        <w:top w:val="none" w:sz="0" w:space="0" w:color="auto"/>
        <w:left w:val="none" w:sz="0" w:space="0" w:color="auto"/>
        <w:bottom w:val="none" w:sz="0" w:space="0" w:color="auto"/>
        <w:right w:val="none" w:sz="0" w:space="0" w:color="auto"/>
      </w:divBdr>
    </w:div>
    <w:div w:id="19957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772D0F62EE447A2B68460120B1946" ma:contentTypeVersion="17" ma:contentTypeDescription="Create a new document." ma:contentTypeScope="" ma:versionID="4ba7c99a2431fa369308f5ee3189f11c">
  <xsd:schema xmlns:xsd="http://www.w3.org/2001/XMLSchema" xmlns:xs="http://www.w3.org/2001/XMLSchema" xmlns:p="http://schemas.microsoft.com/office/2006/metadata/properties" xmlns:ns2="e8c9fb0b-9281-4448-9dee-fb2b242c0a82" xmlns:ns3="5819c703-e1e4-4477-b044-b96d8cdcfdc3" xmlns:ns5="a91ba177-44c3-4a67-9a42-8c65c517d812" xmlns:ns6="bb45d432-6cec-4d40-999f-6d5d74e28c5c" xmlns:ns7="78f31a23-c5ca-4660-a45b-ce709fb48214" targetNamespace="http://schemas.microsoft.com/office/2006/metadata/properties" ma:root="true" ma:fieldsID="88deb6647af68496474f436fce3d120e" ns2:_="" ns3:_="" ns5:_="" ns6:_="" ns7:_="">
    <xsd:import namespace="e8c9fb0b-9281-4448-9dee-fb2b242c0a82"/>
    <xsd:import namespace="5819c703-e1e4-4477-b044-b96d8cdcfdc3"/>
    <xsd:import namespace="a91ba177-44c3-4a67-9a42-8c65c517d812"/>
    <xsd:import namespace="bb45d432-6cec-4d40-999f-6d5d74e28c5c"/>
    <xsd:import namespace="78f31a23-c5ca-4660-a45b-ce709fb48214"/>
    <xsd:element name="properties">
      <xsd:complexType>
        <xsd:sequence>
          <xsd:element name="documentManagement">
            <xsd:complexType>
              <xsd:all>
                <xsd:element ref="ns2:Meeting" minOccurs="0"/>
                <xsd:element ref="ns3:TaxCatchAll" minOccurs="0"/>
                <xsd:element ref="ns3:TaxCatchAllLabel" minOccurs="0"/>
                <xsd:element ref="ns5:Category" minOccurs="0"/>
                <xsd:element ref="ns6:m3ccc5ea0d2b4f6b9df4e4d4145d631e" minOccurs="0"/>
                <xsd:element ref="ns6:n94e40229f4c4c08911f9d24878b058b" minOccurs="0"/>
                <xsd:element ref="ns7:SharedWithUsers" minOccurs="0"/>
                <xsd:element ref="ns7: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9fb0b-9281-4448-9dee-fb2b242c0a82" elementFormDefault="qualified">
    <xsd:import namespace="http://schemas.microsoft.com/office/2006/documentManagement/types"/>
    <xsd:import namespace="http://schemas.microsoft.com/office/infopath/2007/PartnerControls"/>
    <xsd:element name="Meeting" ma:index="8" nillable="true" ma:displayName="Meeting" ma:default="[today]"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1ba177-44c3-4a67-9a42-8c65c517d812" elementFormDefault="qualified">
    <xsd:import namespace="http://schemas.microsoft.com/office/2006/documentManagement/types"/>
    <xsd:import namespace="http://schemas.microsoft.com/office/infopath/2007/PartnerControls"/>
    <xsd:element name="Category" ma:index="13" nillable="true" ma:displayName="Category" ma:format="Dropdown" ma:internalName="Category">
      <xsd:simpleType>
        <xsd:union memberTypes="dms:Text">
          <xsd:simpleType>
            <xsd:restriction base="dms:Choice">
              <xsd:enumeration value="Program Review"/>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b45d432-6cec-4d40-999f-6d5d74e28c5c" elementFormDefault="qualified">
    <xsd:import namespace="http://schemas.microsoft.com/office/2006/documentManagement/types"/>
    <xsd:import namespace="http://schemas.microsoft.com/office/infopath/2007/PartnerControls"/>
    <xsd:element name="m3ccc5ea0d2b4f6b9df4e4d4145d631e" ma:index="15" nillable="true" ma:taxonomy="true" ma:internalName="m3ccc5ea0d2b4f6b9df4e4d4145d631e" ma:taxonomyFieldName="Document_x0020_Purpose" ma:displayName="Document Purpose" ma:default="" ma:fieldId="{63ccc5ea-0d2b-4f6b-9df4-e4d4145d631e}"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n94e40229f4c4c08911f9d24878b058b" ma:index="17" nillable="true" ma:taxonomy="true" ma:internalName="n94e40229f4c4c08911f9d24878b058b" ma:taxonomyFieldName="Evidence_x0020_Standard" ma:displayName="Evidence Standard" ma:default="" ma:fieldId="{794e4022-9f4c-4c08-911f-9d24878b058b}"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19"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 xmlns="78f31a23-c5ca-4660-a45b-ce709fb48214">Not Reviewed</Accessibility>
    <m3ccc5ea0d2b4f6b9df4e4d4145d631e xmlns="bb45d432-6cec-4d40-999f-6d5d74e28c5c">
      <Terms xmlns="http://schemas.microsoft.com/office/infopath/2007/PartnerControls"/>
    </m3ccc5ea0d2b4f6b9df4e4d4145d631e>
    <n94e40229f4c4c08911f9d24878b058b xmlns="bb45d432-6cec-4d40-999f-6d5d74e28c5c">
      <Terms xmlns="http://schemas.microsoft.com/office/infopath/2007/PartnerControls"/>
    </n94e40229f4c4c08911f9d24878b058b>
    <Category xmlns="a91ba177-44c3-4a67-9a42-8c65c517d812">Program Review</Category>
    <Meeting xmlns="e8c9fb0b-9281-4448-9dee-fb2b242c0a82">2026-05-05T07:00:00+00:00</Meeting>
    <TaxCatchAll xmlns="5819c703-e1e4-4477-b044-b96d8cdcfdc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5F9CB49-6884-46F7-BD78-3538E3957612}"/>
</file>

<file path=customXml/itemProps2.xml><?xml version="1.0" encoding="utf-8"?>
<ds:datastoreItem xmlns:ds="http://schemas.openxmlformats.org/officeDocument/2006/customXml" ds:itemID="{6DCD71A6-38E7-4A4E-843A-D23C646D8A97}">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40590654-c601-4149-bc17-8afab5d1120e"/>
    <ds:schemaRef ds:uri="65493fd6-79e7-43b7-a668-f956d9a89a52"/>
    <ds:schemaRef ds:uri="http://schemas.microsoft.com/office/2006/metadata/properties"/>
  </ds:schemaRefs>
</ds:datastoreItem>
</file>

<file path=customXml/itemProps3.xml><?xml version="1.0" encoding="utf-8"?>
<ds:datastoreItem xmlns:ds="http://schemas.openxmlformats.org/officeDocument/2006/customXml" ds:itemID="{E39C7BED-D564-406C-A68F-D4FBB73C1631}">
  <ds:schemaRefs>
    <ds:schemaRef ds:uri="http://schemas.microsoft.com/sharepoint/v3/contenttype/forms"/>
  </ds:schemaRefs>
</ds:datastoreItem>
</file>

<file path=customXml/itemProps4.xml><?xml version="1.0" encoding="utf-8"?>
<ds:datastoreItem xmlns:ds="http://schemas.openxmlformats.org/officeDocument/2006/customXml" ds:itemID="{B0A2297E-683E-4A28-9C8C-980B7F2C5A4D}"/>
</file>

<file path=docProps/app.xml><?xml version="1.0" encoding="utf-8"?>
<Properties xmlns="http://schemas.openxmlformats.org/officeDocument/2006/extended-properties" xmlns:vt="http://schemas.openxmlformats.org/officeDocument/2006/docPropsVTypes">
  <Template>Normal.dotm</Template>
  <TotalTime>2902</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Lamb</dc:creator>
  <cp:keywords/>
  <dc:description/>
  <cp:lastModifiedBy>Ashley Long Fisher</cp:lastModifiedBy>
  <cp:revision>10</cp:revision>
  <cp:lastPrinted>2026-04-29T19:19:00Z</cp:lastPrinted>
  <dcterms:created xsi:type="dcterms:W3CDTF">2026-04-27T19:05:00Z</dcterms:created>
  <dcterms:modified xsi:type="dcterms:W3CDTF">2026-04-30T15:38:00Z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0x010100E05772D0F62EE447A2B68460120B1946</vt:lpwstr>
  </property>
  <property fmtid="{D5CDD505-2E9C-101B-9397-08002B2CF9AE}" pid="3" name="Document Purpose">
    <vt:lpwstr/>
  </property>
  <property fmtid="{D5CDD505-2E9C-101B-9397-08002B2CF9AE}" pid="4" name="Evidence Standard">
    <vt:lpwstr/>
  </property>
</Properties>
</file>